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DB6" w:rsidRDefault="00A30DB6" w:rsidP="00A30DB6">
      <w:pPr>
        <w:keepNext/>
        <w:keepLines/>
        <w:spacing w:after="214"/>
        <w:ind w:right="70"/>
        <w:outlineLvl w:val="0"/>
        <w:rPr>
          <w:rFonts w:ascii="Arial" w:eastAsia="Arial" w:hAnsi="Arial" w:cs="Arial"/>
          <w:sz w:val="16"/>
        </w:rPr>
      </w:pPr>
      <w:r>
        <w:rPr>
          <w:noProof/>
        </w:rPr>
        <w:drawing>
          <wp:anchor distT="0" distB="0" distL="114300" distR="114300" simplePos="0" relativeHeight="251661312" behindDoc="0" locked="0" layoutInCell="1" allowOverlap="1" wp14:anchorId="580A91FD" wp14:editId="288F8222">
            <wp:simplePos x="0" y="0"/>
            <wp:positionH relativeFrom="column">
              <wp:posOffset>14605</wp:posOffset>
            </wp:positionH>
            <wp:positionV relativeFrom="paragraph">
              <wp:posOffset>73660</wp:posOffset>
            </wp:positionV>
            <wp:extent cx="1000125" cy="1057275"/>
            <wp:effectExtent l="0" t="0" r="9525" b="9525"/>
            <wp:wrapSquare wrapText="largest"/>
            <wp:docPr id="1" name="Resim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8" descr="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1057275"/>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2480296C" wp14:editId="63C1CA41">
                <wp:simplePos x="0" y="0"/>
                <wp:positionH relativeFrom="column">
                  <wp:posOffset>1362710</wp:posOffset>
                </wp:positionH>
                <wp:positionV relativeFrom="paragraph">
                  <wp:posOffset>208280</wp:posOffset>
                </wp:positionV>
                <wp:extent cx="3543300" cy="1819275"/>
                <wp:effectExtent l="0" t="0" r="19050" b="28575"/>
                <wp:wrapNone/>
                <wp:docPr id="3021" name="Yuvarlatılmış Dikdörtgen 3021"/>
                <wp:cNvGraphicFramePr/>
                <a:graphic xmlns:a="http://schemas.openxmlformats.org/drawingml/2006/main">
                  <a:graphicData uri="http://schemas.microsoft.com/office/word/2010/wordprocessingShape">
                    <wps:wsp>
                      <wps:cNvSpPr/>
                      <wps:spPr>
                        <a:xfrm>
                          <a:off x="0" y="0"/>
                          <a:ext cx="3543300" cy="1819275"/>
                        </a:xfrm>
                        <a:prstGeom prst="roundRect">
                          <a:avLst/>
                        </a:prstGeom>
                        <a:solidFill>
                          <a:sysClr val="window" lastClr="FFFFFF"/>
                        </a:solidFill>
                        <a:ln w="12700" cap="flat" cmpd="sng" algn="ctr">
                          <a:solidFill>
                            <a:srgbClr val="00B0F0"/>
                          </a:solidFill>
                          <a:prstDash val="solid"/>
                          <a:miter lim="800000"/>
                        </a:ln>
                        <a:effectLst/>
                      </wps:spPr>
                      <wps:txbx>
                        <w:txbxContent>
                          <w:p w:rsidR="00A30DB6" w:rsidRDefault="00A30DB6" w:rsidP="00A30DB6">
                            <w:pPr>
                              <w:pStyle w:val="Balk1"/>
                              <w:spacing w:after="214"/>
                              <w:ind w:left="0" w:firstLine="0"/>
                              <w:rPr>
                                <w:sz w:val="24"/>
                              </w:rPr>
                            </w:pPr>
                            <w:r>
                              <w:rPr>
                                <w:sz w:val="24"/>
                              </w:rPr>
                              <w:t>T.C.</w:t>
                            </w:r>
                          </w:p>
                          <w:p w:rsidR="00A30DB6" w:rsidRDefault="00A30DB6" w:rsidP="00A30DB6">
                            <w:pPr>
                              <w:pStyle w:val="Balk1"/>
                              <w:spacing w:after="214"/>
                              <w:ind w:left="0" w:firstLine="0"/>
                              <w:rPr>
                                <w:rFonts w:eastAsia="SimSun"/>
                                <w:noProof/>
                                <w:sz w:val="24"/>
                                <w:szCs w:val="24"/>
                              </w:rPr>
                            </w:pPr>
                            <w:r>
                              <w:rPr>
                                <w:sz w:val="24"/>
                              </w:rPr>
                              <w:t>AYDIN BÜYÜKŞEHİR BELEDİYESİ</w:t>
                            </w:r>
                          </w:p>
                          <w:p w:rsidR="00A30DB6" w:rsidRDefault="00A30DB6" w:rsidP="00A30DB6">
                            <w:pPr>
                              <w:spacing w:line="252" w:lineRule="auto"/>
                              <w:jc w:val="center"/>
                              <w:rPr>
                                <w:b/>
                                <w:sz w:val="24"/>
                              </w:rPr>
                            </w:pPr>
                            <w:r>
                              <w:rPr>
                                <w:b/>
                                <w:sz w:val="24"/>
                              </w:rPr>
                              <w:t>ASKİ GENEL MÜDÜRLÜĞÜ</w:t>
                            </w:r>
                          </w:p>
                          <w:p w:rsidR="00A30DB6" w:rsidRDefault="00A30DB6" w:rsidP="00A30DB6">
                            <w:pPr>
                              <w:spacing w:line="252" w:lineRule="auto"/>
                              <w:ind w:left="162"/>
                              <w:rPr>
                                <w:b/>
                                <w:sz w:val="24"/>
                              </w:rPr>
                            </w:pPr>
                            <w:r>
                              <w:rPr>
                                <w:b/>
                                <w:sz w:val="24"/>
                              </w:rPr>
                              <w:t xml:space="preserve">               İçme Suyu Analiz Laboratuvarı</w:t>
                            </w:r>
                          </w:p>
                          <w:p w:rsidR="00A30DB6" w:rsidRDefault="00A30DB6" w:rsidP="00A30DB6">
                            <w:pPr>
                              <w:spacing w:after="139"/>
                              <w:rPr>
                                <w:rFonts w:ascii="Arial" w:eastAsia="Arial" w:hAnsi="Arial" w:cs="Arial"/>
                                <w:b/>
                              </w:rPr>
                            </w:pPr>
                            <w:r>
                              <w:rPr>
                                <w:rFonts w:ascii="Arial" w:eastAsia="Arial" w:hAnsi="Arial" w:cs="Arial"/>
                                <w:b/>
                              </w:rPr>
                              <w:t xml:space="preserve">                           DENEY RAPORU</w:t>
                            </w:r>
                          </w:p>
                          <w:p w:rsidR="00A30DB6" w:rsidRDefault="00A30DB6" w:rsidP="00A30DB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80296C" id="Yuvarlatılmış Dikdörtgen 3021" o:spid="_x0000_s1026" style="position:absolute;margin-left:107.3pt;margin-top:16.4pt;width:279pt;height:14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" fillcolor="window" strokecolor="#00b0f0" strokeweight="1pt">
                <v:stroke joinstyle="miter"/>
                <v:textbox>
                  <w:txbxContent>
                    <w:p w:rsidR="00A30DB6" w:rsidRDefault="00A30DB6" w:rsidP="00A30DB6">
                      <w:pPr>
                        <w:pStyle w:val="Balk1"/>
                        <w:spacing w:after="214"/>
                        <w:ind w:left="0" w:firstLine="0"/>
                        <w:rPr>
                          <w:sz w:val="24"/>
                        </w:rPr>
                      </w:pPr>
                      <w:r>
                        <w:rPr>
                          <w:sz w:val="24"/>
                        </w:rPr>
                        <w:t>T.C.</w:t>
                      </w:r>
                    </w:p>
                    <w:p w:rsidR="00A30DB6" w:rsidRDefault="00A30DB6" w:rsidP="00A30DB6">
                      <w:pPr>
                        <w:pStyle w:val="Balk1"/>
                        <w:spacing w:after="214"/>
                        <w:ind w:left="0" w:firstLine="0"/>
                        <w:rPr>
                          <w:rFonts w:eastAsia="SimSun"/>
                          <w:noProof/>
                          <w:sz w:val="24"/>
                          <w:szCs w:val="24"/>
                        </w:rPr>
                      </w:pPr>
                      <w:r>
                        <w:rPr>
                          <w:sz w:val="24"/>
                        </w:rPr>
                        <w:t>AYDIN BÜYÜKŞEHİR BELEDİYESİ</w:t>
                      </w:r>
                    </w:p>
                    <w:p w:rsidR="00A30DB6" w:rsidRDefault="00A30DB6" w:rsidP="00A30DB6">
                      <w:pPr>
                        <w:spacing w:line="252" w:lineRule="auto"/>
                        <w:jc w:val="center"/>
                        <w:rPr>
                          <w:b/>
                          <w:sz w:val="24"/>
                        </w:rPr>
                      </w:pPr>
                      <w:r>
                        <w:rPr>
                          <w:b/>
                          <w:sz w:val="24"/>
                        </w:rPr>
                        <w:t>ASKİ GENEL MÜDÜRLÜĞÜ</w:t>
                      </w:r>
                    </w:p>
                    <w:p w:rsidR="00A30DB6" w:rsidRDefault="00A30DB6" w:rsidP="00A30DB6">
                      <w:pPr>
                        <w:spacing w:line="252" w:lineRule="auto"/>
                        <w:ind w:left="162"/>
                        <w:rPr>
                          <w:b/>
                          <w:sz w:val="24"/>
                        </w:rPr>
                      </w:pPr>
                      <w:r>
                        <w:rPr>
                          <w:b/>
                          <w:sz w:val="24"/>
                        </w:rPr>
                        <w:t xml:space="preserve">               İçme Suyu Analiz Laboratuvarı</w:t>
                      </w:r>
                    </w:p>
                    <w:p w:rsidR="00A30DB6" w:rsidRDefault="00A30DB6" w:rsidP="00A30DB6">
                      <w:pPr>
                        <w:spacing w:after="139"/>
                        <w:rPr>
                          <w:rFonts w:ascii="Arial" w:eastAsia="Arial" w:hAnsi="Arial" w:cs="Arial"/>
                          <w:b/>
                        </w:rPr>
                      </w:pPr>
                      <w:r>
                        <w:rPr>
                          <w:rFonts w:ascii="Arial" w:eastAsia="Arial" w:hAnsi="Arial" w:cs="Arial"/>
                          <w:b/>
                        </w:rPr>
                        <w:t xml:space="preserve">                           DENEY RAPORU</w:t>
                      </w:r>
                    </w:p>
                    <w:p w:rsidR="00A30DB6" w:rsidRDefault="00A30DB6" w:rsidP="00A30DB6">
                      <w:pPr>
                        <w:jc w:val="center"/>
                      </w:pPr>
                    </w:p>
                  </w:txbxContent>
                </v:textbox>
              </v:roundrect>
            </w:pict>
          </mc:Fallback>
        </mc:AlternateContent>
      </w:r>
      <w:r>
        <w:rPr>
          <w:noProof/>
        </w:rPr>
        <w:drawing>
          <wp:anchor distT="0" distB="0" distL="114300" distR="114300" simplePos="0" relativeHeight="251659264" behindDoc="1" locked="0" layoutInCell="1" allowOverlap="0" wp14:anchorId="1C791E65" wp14:editId="6D8FC90D">
            <wp:simplePos x="0" y="0"/>
            <wp:positionH relativeFrom="column">
              <wp:posOffset>5062855</wp:posOffset>
            </wp:positionH>
            <wp:positionV relativeFrom="paragraph">
              <wp:posOffset>209550</wp:posOffset>
            </wp:positionV>
            <wp:extent cx="1952625" cy="1163320"/>
            <wp:effectExtent l="0" t="0" r="9525" b="0"/>
            <wp:wrapTight wrapText="largest">
              <wp:wrapPolygon edited="0">
                <wp:start x="0" y="0"/>
                <wp:lineTo x="0" y="21223"/>
                <wp:lineTo x="21495" y="21223"/>
                <wp:lineTo x="21495"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2625" cy="116332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SimSun" w:hAnsi="Arial" w:cs="Arial"/>
          <w:noProof/>
          <w:sz w:val="18"/>
          <w:szCs w:val="18"/>
        </w:rPr>
        <w:t xml:space="preserve">          </w:t>
      </w:r>
    </w:p>
    <w:p w:rsidR="00A30DB6" w:rsidRDefault="00A30DB6" w:rsidP="00A30DB6">
      <w:pPr>
        <w:keepNext/>
        <w:keepLines/>
        <w:spacing w:after="214"/>
        <w:ind w:right="70"/>
        <w:outlineLvl w:val="0"/>
        <w:rPr>
          <w:rFonts w:ascii="Arial" w:eastAsia="SimSun" w:hAnsi="Arial" w:cs="Arial"/>
          <w:noProof/>
          <w:sz w:val="18"/>
          <w:szCs w:val="18"/>
        </w:rPr>
      </w:pPr>
      <w:r>
        <w:rPr>
          <w:rFonts w:ascii="Arial" w:eastAsia="SimSun" w:hAnsi="Arial" w:cs="Arial"/>
          <w:noProof/>
          <w:sz w:val="18"/>
          <w:szCs w:val="18"/>
        </w:rPr>
        <w:t xml:space="preserve">                                                                                                                  </w:t>
      </w:r>
      <w:r>
        <w:rPr>
          <w:rFonts w:ascii="Arial" w:eastAsia="Arial" w:hAnsi="Arial" w:cs="Arial"/>
          <w:b/>
          <w:noProof/>
          <w:sz w:val="24"/>
        </w:rPr>
        <w:t xml:space="preserve">             </w:t>
      </w:r>
    </w:p>
    <w:p w:rsidR="00A30DB6" w:rsidRDefault="00A30DB6" w:rsidP="00A30DB6">
      <w:pPr>
        <w:keepNext/>
        <w:keepLines/>
        <w:spacing w:after="214"/>
        <w:ind w:right="70"/>
        <w:jc w:val="center"/>
        <w:outlineLvl w:val="0"/>
        <w:rPr>
          <w:rFonts w:ascii="Arial" w:eastAsia="Arial" w:hAnsi="Arial" w:cs="Arial"/>
          <w:b/>
          <w:sz w:val="24"/>
        </w:rPr>
      </w:pPr>
    </w:p>
    <w:p w:rsidR="00A30DB6" w:rsidRDefault="00A30DB6" w:rsidP="00A30DB6">
      <w:pPr>
        <w:keepNext/>
        <w:keepLines/>
        <w:spacing w:after="214"/>
        <w:ind w:right="70"/>
        <w:jc w:val="center"/>
        <w:outlineLvl w:val="0"/>
        <w:rPr>
          <w:rFonts w:ascii="Arial" w:eastAsia="Arial" w:hAnsi="Arial" w:cs="Arial"/>
          <w:b/>
          <w:sz w:val="24"/>
        </w:rPr>
      </w:pPr>
    </w:p>
    <w:p w:rsidR="00A30DB6" w:rsidRDefault="00A30DB6" w:rsidP="00A30DB6">
      <w:pPr>
        <w:keepNext/>
        <w:keepLines/>
        <w:spacing w:after="214"/>
        <w:ind w:right="70"/>
        <w:jc w:val="center"/>
        <w:outlineLvl w:val="0"/>
        <w:rPr>
          <w:rFonts w:ascii="Arial" w:eastAsia="Arial" w:hAnsi="Arial" w:cs="Arial"/>
          <w:b/>
          <w:sz w:val="24"/>
        </w:rPr>
      </w:pPr>
      <w:r>
        <w:rPr>
          <w:noProof/>
        </w:rPr>
        <w:drawing>
          <wp:anchor distT="0" distB="0" distL="114300" distR="114300" simplePos="0" relativeHeight="251662336" behindDoc="0" locked="0" layoutInCell="1" allowOverlap="0" wp14:anchorId="4020F90D" wp14:editId="4BFF2EFB">
            <wp:simplePos x="0" y="0"/>
            <wp:positionH relativeFrom="column">
              <wp:posOffset>24130</wp:posOffset>
            </wp:positionH>
            <wp:positionV relativeFrom="paragraph">
              <wp:posOffset>121285</wp:posOffset>
            </wp:positionV>
            <wp:extent cx="1000125" cy="1028700"/>
            <wp:effectExtent l="0" t="0" r="9525" b="0"/>
            <wp:wrapSquare wrapText="largest"/>
            <wp:docPr id="3" name="Resim 3" descr="http://www.aydinaski.gov.tr/Content/UI/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6" descr="http://www.aydinaski.gov.tr/Content/UI/images/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102870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Arial" w:hAnsi="Arial" w:cs="Arial"/>
          <w:b/>
          <w:sz w:val="24"/>
        </w:rPr>
        <w:t xml:space="preserve">                T.C. </w:t>
      </w:r>
    </w:p>
    <w:tbl>
      <w:tblPr>
        <w:tblStyle w:val="TabloKlavuzu111"/>
        <w:tblpPr w:leftFromText="141" w:rightFromText="141" w:vertAnchor="text" w:horzAnchor="margin" w:tblpXSpec="right" w:tblpY="126"/>
        <w:tblW w:w="0" w:type="auto"/>
        <w:tblLook w:val="04A0" w:firstRow="1" w:lastRow="0" w:firstColumn="1" w:lastColumn="0" w:noHBand="0" w:noVBand="1"/>
      </w:tblPr>
      <w:tblGrid>
        <w:gridCol w:w="1134"/>
      </w:tblGrid>
      <w:tr w:rsidR="00A30DB6" w:rsidTr="00FA4505">
        <w:trPr>
          <w:trHeight w:val="454"/>
        </w:trPr>
        <w:tc>
          <w:tcPr>
            <w:tcW w:w="1134" w:type="dxa"/>
            <w:tcBorders>
              <w:top w:val="single" w:sz="4" w:space="0" w:color="auto"/>
              <w:left w:val="single" w:sz="4" w:space="0" w:color="auto"/>
              <w:bottom w:val="single" w:sz="4" w:space="0" w:color="auto"/>
              <w:right w:val="single" w:sz="4" w:space="0" w:color="auto"/>
            </w:tcBorders>
            <w:hideMark/>
          </w:tcPr>
          <w:p w:rsidR="00A30DB6" w:rsidRDefault="00A30DB6" w:rsidP="00FA4505">
            <w:pPr>
              <w:spacing w:after="139"/>
              <w:jc w:val="center"/>
              <w:rPr>
                <w:rFonts w:ascii="Arial" w:eastAsia="Arial" w:hAnsi="Arial" w:cs="Arial"/>
                <w:b/>
                <w:sz w:val="18"/>
              </w:rPr>
            </w:pPr>
            <w:r>
              <w:rPr>
                <w:rFonts w:ascii="Arial" w:eastAsia="Arial" w:hAnsi="Arial" w:cs="Arial"/>
                <w:b/>
                <w:sz w:val="18"/>
              </w:rPr>
              <w:t>AB-1552-T</w:t>
            </w:r>
          </w:p>
        </w:tc>
      </w:tr>
      <w:tr w:rsidR="00A30DB6" w:rsidTr="00FA4505">
        <w:trPr>
          <w:trHeight w:val="454"/>
        </w:trPr>
        <w:tc>
          <w:tcPr>
            <w:tcW w:w="1134" w:type="dxa"/>
            <w:tcBorders>
              <w:top w:val="single" w:sz="4" w:space="0" w:color="auto"/>
              <w:left w:val="single" w:sz="4" w:space="0" w:color="auto"/>
              <w:bottom w:val="single" w:sz="4" w:space="0" w:color="auto"/>
              <w:right w:val="single" w:sz="4" w:space="0" w:color="auto"/>
            </w:tcBorders>
            <w:hideMark/>
          </w:tcPr>
          <w:p w:rsidR="00A30DB6" w:rsidRDefault="00A30DB6" w:rsidP="00FA4505">
            <w:pPr>
              <w:tabs>
                <w:tab w:val="center" w:pos="450"/>
              </w:tabs>
              <w:spacing w:after="139"/>
              <w:rPr>
                <w:rFonts w:ascii="Arial" w:eastAsia="Arial" w:hAnsi="Arial" w:cs="Arial"/>
                <w:b/>
                <w:sz w:val="18"/>
              </w:rPr>
            </w:pPr>
            <w:r>
              <w:rPr>
                <w:rFonts w:ascii="Arial" w:eastAsia="Arial" w:hAnsi="Arial" w:cs="Arial"/>
                <w:b/>
                <w:sz w:val="18"/>
              </w:rPr>
              <w:tab/>
              <w:t>2023- 1600</w:t>
            </w:r>
          </w:p>
        </w:tc>
      </w:tr>
      <w:tr w:rsidR="00A30DB6" w:rsidTr="00FA4505">
        <w:trPr>
          <w:trHeight w:val="454"/>
        </w:trPr>
        <w:tc>
          <w:tcPr>
            <w:tcW w:w="1134" w:type="dxa"/>
            <w:tcBorders>
              <w:top w:val="single" w:sz="4" w:space="0" w:color="auto"/>
              <w:left w:val="single" w:sz="4" w:space="0" w:color="auto"/>
              <w:bottom w:val="single" w:sz="4" w:space="0" w:color="auto"/>
              <w:right w:val="single" w:sz="4" w:space="0" w:color="auto"/>
            </w:tcBorders>
            <w:hideMark/>
          </w:tcPr>
          <w:p w:rsidR="00A30DB6" w:rsidRDefault="00A30DB6" w:rsidP="00FA4505">
            <w:pPr>
              <w:spacing w:after="139"/>
              <w:jc w:val="center"/>
              <w:rPr>
                <w:rFonts w:ascii="Arial" w:eastAsia="Arial" w:hAnsi="Arial" w:cs="Arial"/>
                <w:b/>
                <w:sz w:val="18"/>
              </w:rPr>
            </w:pPr>
            <w:r>
              <w:rPr>
                <w:rFonts w:ascii="Arial" w:eastAsia="Arial" w:hAnsi="Arial" w:cs="Arial"/>
                <w:b/>
                <w:sz w:val="18"/>
              </w:rPr>
              <w:t>07-2023</w:t>
            </w:r>
          </w:p>
        </w:tc>
      </w:tr>
    </w:tbl>
    <w:p w:rsidR="00A30DB6" w:rsidRDefault="00A30DB6" w:rsidP="00A30DB6">
      <w:pPr>
        <w:keepNext/>
        <w:keepLines/>
        <w:spacing w:after="214"/>
        <w:ind w:right="70"/>
        <w:outlineLvl w:val="0"/>
        <w:rPr>
          <w:rFonts w:ascii="Arial" w:eastAsia="Arial" w:hAnsi="Arial" w:cs="Arial"/>
        </w:rPr>
      </w:pPr>
      <w:r>
        <w:rPr>
          <w:rFonts w:ascii="Arial" w:eastAsia="SimSun" w:hAnsi="Arial" w:cs="Arial"/>
          <w:b/>
          <w:noProof/>
          <w:sz w:val="24"/>
          <w:szCs w:val="24"/>
        </w:rPr>
        <w:t xml:space="preserve"> </w:t>
      </w:r>
      <w:r>
        <w:rPr>
          <w:rFonts w:ascii="Arial" w:eastAsia="Arial" w:hAnsi="Arial" w:cs="Arial"/>
          <w:b/>
          <w:sz w:val="24"/>
        </w:rPr>
        <w:t xml:space="preserve">                       </w:t>
      </w:r>
    </w:p>
    <w:p w:rsidR="00A30DB6" w:rsidRDefault="00A30DB6" w:rsidP="00A30DB6">
      <w:pPr>
        <w:spacing w:after="139"/>
        <w:rPr>
          <w:rFonts w:eastAsia="SimSun"/>
          <w:noProof/>
          <w:sz w:val="24"/>
          <w:szCs w:val="24"/>
        </w:rPr>
      </w:pPr>
      <w:r>
        <w:rPr>
          <w:rFonts w:eastAsia="SimSun"/>
          <w:noProof/>
          <w:sz w:val="24"/>
          <w:szCs w:val="24"/>
        </w:rPr>
        <w:t xml:space="preserve">         </w:t>
      </w:r>
    </w:p>
    <w:p w:rsidR="00A30DB6" w:rsidRDefault="00A30DB6" w:rsidP="00A30DB6">
      <w:pPr>
        <w:spacing w:after="139"/>
        <w:rPr>
          <w:rFonts w:eastAsia="SimSun"/>
          <w:noProof/>
          <w:sz w:val="24"/>
          <w:szCs w:val="24"/>
        </w:rPr>
      </w:pPr>
    </w:p>
    <w:p w:rsidR="00A30DB6" w:rsidRDefault="00A30DB6" w:rsidP="00A30DB6">
      <w:pPr>
        <w:rPr>
          <w:rFonts w:eastAsia="SimSun"/>
          <w:sz w:val="24"/>
          <w:szCs w:val="24"/>
        </w:rPr>
      </w:pPr>
    </w:p>
    <w:tbl>
      <w:tblPr>
        <w:tblStyle w:val="TableGrid12"/>
        <w:tblW w:w="11055" w:type="dxa"/>
        <w:tblInd w:w="0" w:type="dxa"/>
        <w:tblCellMar>
          <w:top w:w="3" w:type="dxa"/>
          <w:left w:w="110" w:type="dxa"/>
          <w:right w:w="56" w:type="dxa"/>
        </w:tblCellMar>
        <w:tblLook w:val="04A0" w:firstRow="1" w:lastRow="0" w:firstColumn="1" w:lastColumn="0" w:noHBand="0" w:noVBand="1"/>
      </w:tblPr>
      <w:tblGrid>
        <w:gridCol w:w="4252"/>
        <w:gridCol w:w="6803"/>
      </w:tblGrid>
      <w:tr w:rsidR="00A30DB6" w:rsidTr="00FA4505">
        <w:trPr>
          <w:trHeight w:val="261"/>
        </w:trPr>
        <w:tc>
          <w:tcPr>
            <w:tcW w:w="4252" w:type="dxa"/>
            <w:tcBorders>
              <w:top w:val="single" w:sz="4" w:space="0" w:color="auto"/>
              <w:left w:val="single" w:sz="4" w:space="0" w:color="auto"/>
              <w:bottom w:val="single" w:sz="4" w:space="0" w:color="auto"/>
              <w:right w:val="single" w:sz="4" w:space="0" w:color="auto"/>
            </w:tcBorders>
            <w:hideMark/>
          </w:tcPr>
          <w:p w:rsidR="00A30DB6" w:rsidRDefault="00A30DB6" w:rsidP="00FA4505">
            <w:pPr>
              <w:rPr>
                <w:sz w:val="20"/>
                <w:szCs w:val="20"/>
              </w:rPr>
            </w:pPr>
            <w:r>
              <w:rPr>
                <w:rFonts w:ascii="Arial" w:eastAsia="Arial" w:hAnsi="Arial" w:cs="Arial"/>
                <w:b/>
                <w:sz w:val="20"/>
                <w:szCs w:val="20"/>
              </w:rPr>
              <w:t>Numune Kodu/Numune No</w:t>
            </w:r>
          </w:p>
        </w:tc>
        <w:tc>
          <w:tcPr>
            <w:tcW w:w="6803" w:type="dxa"/>
            <w:tcBorders>
              <w:top w:val="single" w:sz="4" w:space="0" w:color="auto"/>
              <w:left w:val="single" w:sz="4" w:space="0" w:color="auto"/>
              <w:bottom w:val="single" w:sz="4" w:space="0" w:color="auto"/>
              <w:right w:val="single" w:sz="4" w:space="0" w:color="auto"/>
            </w:tcBorders>
            <w:hideMark/>
          </w:tcPr>
          <w:p w:rsidR="00A30DB6" w:rsidRDefault="00A30DB6" w:rsidP="00FA4505">
            <w:pPr>
              <w:rPr>
                <w:rFonts w:ascii="Arial" w:eastAsia="Arial" w:hAnsi="Arial" w:cs="Arial"/>
                <w:sz w:val="20"/>
                <w:szCs w:val="20"/>
              </w:rPr>
            </w:pPr>
            <w:r>
              <w:rPr>
                <w:rFonts w:ascii="Arial" w:eastAsia="Arial" w:hAnsi="Arial" w:cs="Arial"/>
                <w:sz w:val="20"/>
                <w:szCs w:val="20"/>
              </w:rPr>
              <w:t>508-1600</w:t>
            </w:r>
          </w:p>
        </w:tc>
      </w:tr>
      <w:tr w:rsidR="00A30DB6" w:rsidTr="00FA4505">
        <w:trPr>
          <w:trHeight w:val="173"/>
        </w:trPr>
        <w:tc>
          <w:tcPr>
            <w:tcW w:w="4252" w:type="dxa"/>
            <w:tcBorders>
              <w:top w:val="single" w:sz="4" w:space="0" w:color="auto"/>
              <w:left w:val="single" w:sz="4" w:space="0" w:color="auto"/>
              <w:bottom w:val="single" w:sz="4" w:space="0" w:color="auto"/>
              <w:right w:val="single" w:sz="4" w:space="0" w:color="auto"/>
            </w:tcBorders>
            <w:hideMark/>
          </w:tcPr>
          <w:p w:rsidR="00A30DB6" w:rsidRDefault="00A30DB6" w:rsidP="00FA4505">
            <w:pPr>
              <w:rPr>
                <w:sz w:val="20"/>
                <w:szCs w:val="20"/>
              </w:rPr>
            </w:pPr>
            <w:r>
              <w:rPr>
                <w:rFonts w:ascii="Arial" w:eastAsia="Arial" w:hAnsi="Arial" w:cs="Arial"/>
                <w:b/>
                <w:sz w:val="20"/>
                <w:szCs w:val="20"/>
              </w:rPr>
              <w:t xml:space="preserve">Numuneye Gönderen Kişi/Kurum/Kuruluş </w:t>
            </w:r>
          </w:p>
        </w:tc>
        <w:tc>
          <w:tcPr>
            <w:tcW w:w="6803" w:type="dxa"/>
            <w:tcBorders>
              <w:top w:val="single" w:sz="4" w:space="0" w:color="auto"/>
              <w:left w:val="single" w:sz="4" w:space="0" w:color="auto"/>
              <w:bottom w:val="single" w:sz="4" w:space="0" w:color="auto"/>
              <w:right w:val="single" w:sz="4" w:space="0" w:color="auto"/>
            </w:tcBorders>
            <w:hideMark/>
          </w:tcPr>
          <w:p w:rsidR="00A30DB6" w:rsidRDefault="00A30DB6" w:rsidP="00FA4505">
            <w:pPr>
              <w:rPr>
                <w:rFonts w:ascii="Arial" w:hAnsi="Arial" w:cs="Arial"/>
                <w:sz w:val="20"/>
                <w:szCs w:val="20"/>
              </w:rPr>
            </w:pPr>
            <w:r>
              <w:rPr>
                <w:rFonts w:ascii="Arial" w:eastAsia="Arial" w:hAnsi="Arial" w:cs="Arial"/>
                <w:sz w:val="20"/>
                <w:szCs w:val="20"/>
              </w:rPr>
              <w:t>ASKİ GENEL MÜDÜRLÜĞÜ ARITMA TESİSLERİ DAİRESİ BAŞKANLIĞI</w:t>
            </w:r>
          </w:p>
        </w:tc>
      </w:tr>
      <w:tr w:rsidR="00A30DB6" w:rsidTr="00FA4505">
        <w:trPr>
          <w:trHeight w:val="178"/>
        </w:trPr>
        <w:tc>
          <w:tcPr>
            <w:tcW w:w="4252" w:type="dxa"/>
            <w:tcBorders>
              <w:top w:val="single" w:sz="4" w:space="0" w:color="auto"/>
              <w:left w:val="single" w:sz="4" w:space="0" w:color="auto"/>
              <w:bottom w:val="single" w:sz="4" w:space="0" w:color="auto"/>
              <w:right w:val="single" w:sz="4" w:space="0" w:color="auto"/>
            </w:tcBorders>
            <w:hideMark/>
          </w:tcPr>
          <w:p w:rsidR="00A30DB6" w:rsidRDefault="00A30DB6" w:rsidP="00FA4505">
            <w:pPr>
              <w:ind w:right="530"/>
              <w:jc w:val="both"/>
              <w:rPr>
                <w:sz w:val="20"/>
                <w:szCs w:val="20"/>
              </w:rPr>
            </w:pPr>
            <w:r>
              <w:rPr>
                <w:rFonts w:ascii="Arial" w:eastAsia="Arial" w:hAnsi="Arial" w:cs="Arial"/>
                <w:b/>
                <w:sz w:val="20"/>
                <w:szCs w:val="20"/>
              </w:rPr>
              <w:t>Numunenin Alındığı Adres</w:t>
            </w:r>
          </w:p>
        </w:tc>
        <w:tc>
          <w:tcPr>
            <w:tcW w:w="6803" w:type="dxa"/>
            <w:tcBorders>
              <w:top w:val="single" w:sz="4" w:space="0" w:color="auto"/>
              <w:left w:val="single" w:sz="4" w:space="0" w:color="auto"/>
              <w:bottom w:val="single" w:sz="4" w:space="0" w:color="auto"/>
              <w:right w:val="single" w:sz="4" w:space="0" w:color="auto"/>
            </w:tcBorders>
            <w:hideMark/>
          </w:tcPr>
          <w:p w:rsidR="00A30DB6" w:rsidRPr="00503C1E" w:rsidRDefault="00A30DB6" w:rsidP="00FA4505">
            <w:pPr>
              <w:rPr>
                <w:rFonts w:ascii="Arial" w:eastAsia="Times New Roman" w:hAnsi="Arial" w:cs="Arial"/>
                <w:sz w:val="20"/>
                <w:szCs w:val="20"/>
              </w:rPr>
            </w:pPr>
            <w:r w:rsidRPr="00503C1E">
              <w:rPr>
                <w:rFonts w:ascii="Arial" w:hAnsi="Arial" w:cs="Arial"/>
                <w:sz w:val="20"/>
                <w:szCs w:val="20"/>
              </w:rPr>
              <w:t xml:space="preserve">TOPYATAĞI ARITMA TESİSİ ÇIKIŞ SUYU </w:t>
            </w:r>
          </w:p>
        </w:tc>
      </w:tr>
      <w:tr w:rsidR="00A30DB6" w:rsidTr="00FA4505">
        <w:trPr>
          <w:trHeight w:val="264"/>
        </w:trPr>
        <w:tc>
          <w:tcPr>
            <w:tcW w:w="4252"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both"/>
              <w:rPr>
                <w:sz w:val="20"/>
                <w:szCs w:val="20"/>
              </w:rPr>
            </w:pPr>
            <w:r>
              <w:rPr>
                <w:rFonts w:ascii="Arial" w:eastAsia="Arial" w:hAnsi="Arial" w:cs="Arial"/>
                <w:b/>
                <w:sz w:val="20"/>
                <w:szCs w:val="20"/>
              </w:rPr>
              <w:t>Numunenin Cinsi</w:t>
            </w:r>
          </w:p>
        </w:tc>
        <w:tc>
          <w:tcPr>
            <w:tcW w:w="6803" w:type="dxa"/>
            <w:tcBorders>
              <w:top w:val="single" w:sz="4" w:space="0" w:color="auto"/>
              <w:left w:val="single" w:sz="4" w:space="0" w:color="auto"/>
              <w:bottom w:val="single" w:sz="4" w:space="0" w:color="auto"/>
              <w:right w:val="single" w:sz="4" w:space="0" w:color="auto"/>
            </w:tcBorders>
            <w:hideMark/>
          </w:tcPr>
          <w:p w:rsidR="00A30DB6" w:rsidRDefault="00A30DB6" w:rsidP="00FA4505">
            <w:pPr>
              <w:rPr>
                <w:rFonts w:ascii="Arial" w:hAnsi="Arial" w:cs="Arial"/>
                <w:sz w:val="20"/>
                <w:szCs w:val="20"/>
              </w:rPr>
            </w:pPr>
            <w:r>
              <w:rPr>
                <w:rFonts w:ascii="Arial" w:hAnsi="Arial" w:cs="Arial"/>
                <w:sz w:val="20"/>
                <w:szCs w:val="20"/>
              </w:rPr>
              <w:t>İÇME SUYU</w:t>
            </w:r>
          </w:p>
        </w:tc>
      </w:tr>
      <w:tr w:rsidR="00A30DB6" w:rsidTr="00FA4505">
        <w:trPr>
          <w:trHeight w:val="264"/>
        </w:trPr>
        <w:tc>
          <w:tcPr>
            <w:tcW w:w="4252"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both"/>
              <w:rPr>
                <w:rFonts w:ascii="Arial" w:eastAsia="Arial" w:hAnsi="Arial" w:cs="Arial"/>
                <w:b/>
                <w:sz w:val="20"/>
                <w:szCs w:val="20"/>
              </w:rPr>
            </w:pPr>
            <w:r>
              <w:rPr>
                <w:rFonts w:ascii="Arial" w:eastAsia="Arial" w:hAnsi="Arial" w:cs="Arial"/>
                <w:b/>
                <w:sz w:val="20"/>
                <w:szCs w:val="20"/>
              </w:rPr>
              <w:t>Numunenin Ambalaj Şekli/Etiketi/Miktarı</w:t>
            </w:r>
          </w:p>
        </w:tc>
        <w:tc>
          <w:tcPr>
            <w:tcW w:w="6803" w:type="dxa"/>
            <w:tcBorders>
              <w:top w:val="single" w:sz="4" w:space="0" w:color="auto"/>
              <w:left w:val="single" w:sz="4" w:space="0" w:color="auto"/>
              <w:bottom w:val="single" w:sz="4" w:space="0" w:color="auto"/>
              <w:right w:val="single" w:sz="4" w:space="0" w:color="auto"/>
            </w:tcBorders>
            <w:hideMark/>
          </w:tcPr>
          <w:p w:rsidR="00A30DB6" w:rsidRDefault="00A30DB6" w:rsidP="00FA4505">
            <w:pPr>
              <w:rPr>
                <w:rFonts w:ascii="Arial" w:hAnsi="Arial" w:cs="Arial"/>
                <w:sz w:val="20"/>
                <w:szCs w:val="20"/>
              </w:rPr>
            </w:pPr>
            <w:r>
              <w:rPr>
                <w:rFonts w:ascii="Arial" w:hAnsi="Arial" w:cs="Arial"/>
                <w:sz w:val="20"/>
                <w:szCs w:val="20"/>
              </w:rPr>
              <w:t>1 LT PLASTİK ŞİŞE+500 ML RENKLİ CAM ŞİŞE</w:t>
            </w:r>
          </w:p>
        </w:tc>
      </w:tr>
      <w:tr w:rsidR="00A30DB6" w:rsidTr="00FA4505">
        <w:trPr>
          <w:trHeight w:val="264"/>
        </w:trPr>
        <w:tc>
          <w:tcPr>
            <w:tcW w:w="4252"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both"/>
              <w:rPr>
                <w:rFonts w:ascii="Arial" w:eastAsia="Arial" w:hAnsi="Arial" w:cs="Arial"/>
                <w:b/>
                <w:sz w:val="20"/>
                <w:szCs w:val="20"/>
              </w:rPr>
            </w:pPr>
            <w:r>
              <w:rPr>
                <w:rFonts w:ascii="Arial" w:eastAsia="Arial" w:hAnsi="Arial" w:cs="Arial"/>
                <w:b/>
                <w:sz w:val="20"/>
                <w:szCs w:val="20"/>
              </w:rPr>
              <w:t>Numunenin Alındığı Tarih/Saat</w:t>
            </w:r>
          </w:p>
        </w:tc>
        <w:tc>
          <w:tcPr>
            <w:tcW w:w="6803" w:type="dxa"/>
            <w:tcBorders>
              <w:top w:val="single" w:sz="4" w:space="0" w:color="auto"/>
              <w:left w:val="single" w:sz="4" w:space="0" w:color="auto"/>
              <w:bottom w:val="single" w:sz="4" w:space="0" w:color="auto"/>
              <w:right w:val="single" w:sz="4" w:space="0" w:color="auto"/>
            </w:tcBorders>
            <w:hideMark/>
          </w:tcPr>
          <w:p w:rsidR="00A30DB6" w:rsidRDefault="00A30DB6" w:rsidP="00FA4505">
            <w:pPr>
              <w:rPr>
                <w:rFonts w:ascii="Arial" w:eastAsia="Arial" w:hAnsi="Arial" w:cs="Arial"/>
                <w:sz w:val="20"/>
                <w:szCs w:val="20"/>
              </w:rPr>
            </w:pPr>
            <w:r>
              <w:rPr>
                <w:rFonts w:ascii="Arial" w:eastAsia="Arial" w:hAnsi="Arial" w:cs="Arial"/>
                <w:sz w:val="20"/>
                <w:szCs w:val="20"/>
              </w:rPr>
              <w:t>13/07/2023-11:32</w:t>
            </w:r>
          </w:p>
        </w:tc>
      </w:tr>
      <w:tr w:rsidR="00A30DB6" w:rsidTr="00FA4505">
        <w:trPr>
          <w:trHeight w:val="242"/>
        </w:trPr>
        <w:tc>
          <w:tcPr>
            <w:tcW w:w="4252" w:type="dxa"/>
            <w:tcBorders>
              <w:top w:val="single" w:sz="4" w:space="0" w:color="auto"/>
              <w:left w:val="single" w:sz="4" w:space="0" w:color="auto"/>
              <w:bottom w:val="single" w:sz="4" w:space="0" w:color="auto"/>
              <w:right w:val="single" w:sz="4" w:space="0" w:color="auto"/>
            </w:tcBorders>
            <w:hideMark/>
          </w:tcPr>
          <w:p w:rsidR="00A30DB6" w:rsidRDefault="00A30DB6" w:rsidP="00FA4505">
            <w:pPr>
              <w:rPr>
                <w:sz w:val="20"/>
                <w:szCs w:val="20"/>
              </w:rPr>
            </w:pPr>
            <w:r>
              <w:rPr>
                <w:rFonts w:ascii="Arial" w:eastAsia="Arial" w:hAnsi="Arial" w:cs="Arial"/>
                <w:b/>
                <w:sz w:val="20"/>
                <w:szCs w:val="20"/>
              </w:rPr>
              <w:t>Numunenin Lab. Geliş Tarihi/Saat</w:t>
            </w:r>
          </w:p>
        </w:tc>
        <w:tc>
          <w:tcPr>
            <w:tcW w:w="6803" w:type="dxa"/>
            <w:tcBorders>
              <w:top w:val="single" w:sz="4" w:space="0" w:color="auto"/>
              <w:left w:val="single" w:sz="4" w:space="0" w:color="auto"/>
              <w:bottom w:val="single" w:sz="4" w:space="0" w:color="auto"/>
              <w:right w:val="single" w:sz="4" w:space="0" w:color="auto"/>
            </w:tcBorders>
            <w:hideMark/>
          </w:tcPr>
          <w:p w:rsidR="00A30DB6" w:rsidRDefault="00A30DB6" w:rsidP="00FA4505">
            <w:pPr>
              <w:rPr>
                <w:rFonts w:ascii="Arial" w:eastAsia="Arial" w:hAnsi="Arial" w:cs="Arial"/>
                <w:sz w:val="20"/>
                <w:szCs w:val="20"/>
              </w:rPr>
            </w:pPr>
            <w:r>
              <w:rPr>
                <w:rFonts w:ascii="Arial" w:eastAsia="Arial" w:hAnsi="Arial" w:cs="Arial"/>
                <w:sz w:val="20"/>
                <w:szCs w:val="20"/>
              </w:rPr>
              <w:t>13/07/2023-13:00</w:t>
            </w:r>
          </w:p>
        </w:tc>
      </w:tr>
      <w:tr w:rsidR="00A30DB6" w:rsidTr="00FA4505">
        <w:trPr>
          <w:trHeight w:val="264"/>
        </w:trPr>
        <w:tc>
          <w:tcPr>
            <w:tcW w:w="4252" w:type="dxa"/>
            <w:tcBorders>
              <w:top w:val="single" w:sz="4" w:space="0" w:color="auto"/>
              <w:left w:val="single" w:sz="4" w:space="0" w:color="auto"/>
              <w:bottom w:val="single" w:sz="4" w:space="0" w:color="auto"/>
              <w:right w:val="single" w:sz="4" w:space="0" w:color="auto"/>
            </w:tcBorders>
            <w:hideMark/>
          </w:tcPr>
          <w:p w:rsidR="00A30DB6" w:rsidRDefault="00A30DB6" w:rsidP="00FA4505">
            <w:pPr>
              <w:ind w:right="250"/>
              <w:rPr>
                <w:sz w:val="20"/>
                <w:szCs w:val="20"/>
              </w:rPr>
            </w:pPr>
            <w:r>
              <w:rPr>
                <w:rFonts w:ascii="Arial" w:eastAsia="Arial" w:hAnsi="Arial" w:cs="Arial"/>
                <w:b/>
                <w:sz w:val="20"/>
                <w:szCs w:val="20"/>
              </w:rPr>
              <w:t xml:space="preserve">Analizin Başlama/ Bitiş Tarihi </w:t>
            </w:r>
          </w:p>
        </w:tc>
        <w:tc>
          <w:tcPr>
            <w:tcW w:w="6803" w:type="dxa"/>
            <w:tcBorders>
              <w:top w:val="single" w:sz="4" w:space="0" w:color="auto"/>
              <w:left w:val="single" w:sz="4" w:space="0" w:color="auto"/>
              <w:bottom w:val="single" w:sz="4" w:space="0" w:color="auto"/>
              <w:right w:val="single" w:sz="4" w:space="0" w:color="auto"/>
            </w:tcBorders>
            <w:hideMark/>
          </w:tcPr>
          <w:p w:rsidR="00A30DB6" w:rsidRDefault="00A30DB6" w:rsidP="00FA4505">
            <w:pPr>
              <w:rPr>
                <w:rFonts w:ascii="Arial" w:eastAsia="Arial" w:hAnsi="Arial" w:cs="Arial"/>
                <w:sz w:val="20"/>
                <w:szCs w:val="20"/>
              </w:rPr>
            </w:pPr>
            <w:r>
              <w:rPr>
                <w:rFonts w:ascii="Arial" w:eastAsia="Arial" w:hAnsi="Arial" w:cs="Arial"/>
                <w:sz w:val="20"/>
                <w:szCs w:val="20"/>
              </w:rPr>
              <w:t>13/07/2023-15/07/2023</w:t>
            </w:r>
          </w:p>
        </w:tc>
      </w:tr>
      <w:tr w:rsidR="00A30DB6" w:rsidTr="00FA4505">
        <w:trPr>
          <w:trHeight w:val="253"/>
        </w:trPr>
        <w:tc>
          <w:tcPr>
            <w:tcW w:w="4252" w:type="dxa"/>
            <w:tcBorders>
              <w:top w:val="single" w:sz="4" w:space="0" w:color="auto"/>
              <w:left w:val="single" w:sz="4" w:space="0" w:color="auto"/>
              <w:bottom w:val="single" w:sz="4" w:space="0" w:color="auto"/>
              <w:right w:val="single" w:sz="4" w:space="0" w:color="auto"/>
            </w:tcBorders>
            <w:hideMark/>
          </w:tcPr>
          <w:p w:rsidR="00A30DB6" w:rsidRDefault="00A30DB6" w:rsidP="00FA4505">
            <w:pPr>
              <w:rPr>
                <w:sz w:val="20"/>
                <w:szCs w:val="20"/>
              </w:rPr>
            </w:pPr>
            <w:r>
              <w:rPr>
                <w:rFonts w:ascii="Arial" w:eastAsia="Arial" w:hAnsi="Arial" w:cs="Arial"/>
                <w:b/>
                <w:sz w:val="20"/>
                <w:szCs w:val="20"/>
              </w:rPr>
              <w:t xml:space="preserve">Numuneyi Alan Kurum/Kişi </w:t>
            </w:r>
          </w:p>
        </w:tc>
        <w:tc>
          <w:tcPr>
            <w:tcW w:w="6803" w:type="dxa"/>
            <w:tcBorders>
              <w:top w:val="single" w:sz="4" w:space="0" w:color="auto"/>
              <w:left w:val="single" w:sz="4" w:space="0" w:color="auto"/>
              <w:bottom w:val="single" w:sz="4" w:space="0" w:color="auto"/>
              <w:right w:val="single" w:sz="4" w:space="0" w:color="auto"/>
            </w:tcBorders>
            <w:hideMark/>
          </w:tcPr>
          <w:p w:rsidR="00A30DB6" w:rsidRDefault="00A30DB6" w:rsidP="00FA4505">
            <w:pPr>
              <w:rPr>
                <w:rFonts w:ascii="Arial" w:hAnsi="Arial" w:cs="Arial"/>
                <w:sz w:val="20"/>
                <w:szCs w:val="20"/>
              </w:rPr>
            </w:pPr>
            <w:r>
              <w:rPr>
                <w:rFonts w:ascii="Arial" w:hAnsi="Arial" w:cs="Arial"/>
                <w:sz w:val="20"/>
                <w:szCs w:val="20"/>
              </w:rPr>
              <w:t>BÜŞRA ÖNLE</w:t>
            </w:r>
          </w:p>
        </w:tc>
      </w:tr>
      <w:tr w:rsidR="00A30DB6" w:rsidTr="00FA4505">
        <w:trPr>
          <w:trHeight w:val="272"/>
        </w:trPr>
        <w:tc>
          <w:tcPr>
            <w:tcW w:w="4252" w:type="dxa"/>
            <w:tcBorders>
              <w:top w:val="single" w:sz="4" w:space="0" w:color="auto"/>
              <w:left w:val="single" w:sz="4" w:space="0" w:color="auto"/>
              <w:bottom w:val="single" w:sz="4" w:space="0" w:color="auto"/>
              <w:right w:val="single" w:sz="4" w:space="0" w:color="auto"/>
            </w:tcBorders>
            <w:hideMark/>
          </w:tcPr>
          <w:p w:rsidR="00A30DB6" w:rsidRDefault="00A30DB6" w:rsidP="00FA4505">
            <w:pPr>
              <w:rPr>
                <w:sz w:val="20"/>
                <w:szCs w:val="20"/>
              </w:rPr>
            </w:pPr>
            <w:r>
              <w:rPr>
                <w:rFonts w:ascii="Arial" w:eastAsia="Arial" w:hAnsi="Arial" w:cs="Arial"/>
                <w:b/>
                <w:sz w:val="20"/>
                <w:szCs w:val="20"/>
              </w:rPr>
              <w:t>Numunenin Durumu</w:t>
            </w:r>
          </w:p>
        </w:tc>
        <w:tc>
          <w:tcPr>
            <w:tcW w:w="6803" w:type="dxa"/>
            <w:tcBorders>
              <w:top w:val="single" w:sz="4" w:space="0" w:color="auto"/>
              <w:left w:val="single" w:sz="4" w:space="0" w:color="auto"/>
              <w:bottom w:val="single" w:sz="4" w:space="0" w:color="auto"/>
              <w:right w:val="single" w:sz="4" w:space="0" w:color="auto"/>
            </w:tcBorders>
            <w:hideMark/>
          </w:tcPr>
          <w:p w:rsidR="00A30DB6" w:rsidRDefault="00A30DB6" w:rsidP="00FA4505">
            <w:pPr>
              <w:rPr>
                <w:rFonts w:ascii="Arial" w:hAnsi="Arial" w:cs="Arial"/>
                <w:sz w:val="20"/>
                <w:szCs w:val="20"/>
              </w:rPr>
            </w:pPr>
            <w:r>
              <w:rPr>
                <w:rFonts w:ascii="Arial" w:hAnsi="Arial" w:cs="Arial"/>
                <w:sz w:val="20"/>
                <w:szCs w:val="20"/>
              </w:rPr>
              <w:t>UYGUN</w:t>
            </w:r>
          </w:p>
        </w:tc>
      </w:tr>
      <w:tr w:rsidR="00A30DB6" w:rsidTr="00FA4505">
        <w:trPr>
          <w:trHeight w:val="360"/>
        </w:trPr>
        <w:tc>
          <w:tcPr>
            <w:tcW w:w="4252" w:type="dxa"/>
            <w:tcBorders>
              <w:top w:val="single" w:sz="4" w:space="0" w:color="auto"/>
              <w:left w:val="single" w:sz="4" w:space="0" w:color="auto"/>
              <w:bottom w:val="single" w:sz="4" w:space="0" w:color="auto"/>
              <w:right w:val="single" w:sz="4" w:space="0" w:color="auto"/>
            </w:tcBorders>
            <w:hideMark/>
          </w:tcPr>
          <w:p w:rsidR="00A30DB6" w:rsidRDefault="00A30DB6" w:rsidP="00FA4505">
            <w:pPr>
              <w:rPr>
                <w:sz w:val="20"/>
                <w:szCs w:val="20"/>
              </w:rPr>
            </w:pPr>
            <w:r>
              <w:rPr>
                <w:rFonts w:ascii="Arial" w:eastAsia="Arial" w:hAnsi="Arial" w:cs="Arial"/>
                <w:b/>
                <w:sz w:val="20"/>
                <w:szCs w:val="20"/>
              </w:rPr>
              <w:t>Raporlama Tarihi:</w:t>
            </w:r>
          </w:p>
        </w:tc>
        <w:tc>
          <w:tcPr>
            <w:tcW w:w="6803" w:type="dxa"/>
            <w:tcBorders>
              <w:top w:val="single" w:sz="4" w:space="0" w:color="auto"/>
              <w:left w:val="single" w:sz="4" w:space="0" w:color="auto"/>
              <w:bottom w:val="single" w:sz="4" w:space="0" w:color="auto"/>
              <w:right w:val="single" w:sz="4" w:space="0" w:color="auto"/>
            </w:tcBorders>
            <w:hideMark/>
          </w:tcPr>
          <w:p w:rsidR="00A30DB6" w:rsidRDefault="00A30DB6" w:rsidP="00FA4505">
            <w:pPr>
              <w:rPr>
                <w:rFonts w:ascii="Arial" w:hAnsi="Arial" w:cs="Arial"/>
                <w:sz w:val="20"/>
                <w:szCs w:val="20"/>
              </w:rPr>
            </w:pPr>
            <w:r>
              <w:rPr>
                <w:rFonts w:ascii="Arial" w:hAnsi="Arial" w:cs="Arial"/>
                <w:sz w:val="20"/>
                <w:szCs w:val="20"/>
              </w:rPr>
              <w:t>16/07/2023</w:t>
            </w:r>
          </w:p>
        </w:tc>
      </w:tr>
      <w:tr w:rsidR="00A30DB6" w:rsidTr="00FA4505">
        <w:trPr>
          <w:trHeight w:val="360"/>
        </w:trPr>
        <w:tc>
          <w:tcPr>
            <w:tcW w:w="4252" w:type="dxa"/>
            <w:tcBorders>
              <w:top w:val="single" w:sz="4" w:space="0" w:color="auto"/>
              <w:left w:val="single" w:sz="4" w:space="0" w:color="auto"/>
              <w:bottom w:val="single" w:sz="4" w:space="0" w:color="auto"/>
              <w:right w:val="single" w:sz="4" w:space="0" w:color="auto"/>
            </w:tcBorders>
            <w:hideMark/>
          </w:tcPr>
          <w:p w:rsidR="00A30DB6" w:rsidRDefault="00A30DB6" w:rsidP="00FA4505">
            <w:pPr>
              <w:rPr>
                <w:rFonts w:ascii="Arial" w:eastAsia="Arial" w:hAnsi="Arial" w:cs="Arial"/>
                <w:b/>
                <w:sz w:val="20"/>
                <w:szCs w:val="20"/>
              </w:rPr>
            </w:pPr>
            <w:r>
              <w:rPr>
                <w:rFonts w:ascii="Arial" w:eastAsia="Arial" w:hAnsi="Arial" w:cs="Arial"/>
                <w:b/>
                <w:sz w:val="20"/>
                <w:szCs w:val="20"/>
              </w:rPr>
              <w:t>Rapor Sayfa Sayısı</w:t>
            </w:r>
          </w:p>
        </w:tc>
        <w:tc>
          <w:tcPr>
            <w:tcW w:w="6803" w:type="dxa"/>
            <w:tcBorders>
              <w:top w:val="single" w:sz="4" w:space="0" w:color="auto"/>
              <w:left w:val="single" w:sz="4" w:space="0" w:color="auto"/>
              <w:bottom w:val="single" w:sz="4" w:space="0" w:color="auto"/>
              <w:right w:val="single" w:sz="4" w:space="0" w:color="auto"/>
            </w:tcBorders>
            <w:hideMark/>
          </w:tcPr>
          <w:p w:rsidR="00A30DB6" w:rsidRDefault="00A30DB6" w:rsidP="00FA4505">
            <w:pPr>
              <w:rPr>
                <w:rFonts w:ascii="Arial" w:eastAsia="Arial" w:hAnsi="Arial" w:cs="Arial"/>
                <w:sz w:val="20"/>
                <w:szCs w:val="20"/>
              </w:rPr>
            </w:pPr>
            <w:r>
              <w:rPr>
                <w:rFonts w:ascii="Arial" w:eastAsia="Arial" w:hAnsi="Arial" w:cs="Arial"/>
                <w:sz w:val="20"/>
                <w:szCs w:val="20"/>
              </w:rPr>
              <w:t>2</w:t>
            </w:r>
          </w:p>
        </w:tc>
      </w:tr>
    </w:tbl>
    <w:p w:rsidR="00A30DB6" w:rsidRDefault="00A30DB6" w:rsidP="00A30DB6">
      <w:pPr>
        <w:spacing w:after="0"/>
      </w:pPr>
    </w:p>
    <w:p w:rsidR="00A30DB6" w:rsidRDefault="00A30DB6" w:rsidP="00A30DB6">
      <w:pPr>
        <w:spacing w:after="12"/>
      </w:pPr>
      <w:r>
        <w:rPr>
          <w:rFonts w:ascii="Arial" w:eastAsia="Arial" w:hAnsi="Arial" w:cs="Arial"/>
          <w:b/>
          <w:sz w:val="18"/>
        </w:rPr>
        <w:t xml:space="preserve">Türk Akreditasyon Kurumu (TÜRKAK) deney raporlarının tanınması konusunda Avrupa Akreditasyon Birliği (EA) ve </w:t>
      </w:r>
    </w:p>
    <w:p w:rsidR="00A30DB6" w:rsidRDefault="00A30DB6" w:rsidP="00A30DB6">
      <w:pPr>
        <w:rPr>
          <w:b/>
          <w:sz w:val="18"/>
        </w:rPr>
      </w:pPr>
      <w:r>
        <w:rPr>
          <w:rFonts w:ascii="Arial" w:eastAsia="Arial" w:hAnsi="Arial" w:cs="Arial"/>
          <w:b/>
          <w:sz w:val="18"/>
        </w:rPr>
        <w:t xml:space="preserve">Uluslararası Laboratuvar Akreditasyon Birliği (ILAC) ile karşılıklı tanınma antlaşmasını imzalamıştır. </w:t>
      </w:r>
    </w:p>
    <w:p w:rsidR="00A30DB6" w:rsidRDefault="00A30DB6" w:rsidP="00A30DB6">
      <w:pPr>
        <w:spacing w:line="264" w:lineRule="auto"/>
        <w:jc w:val="both"/>
        <w:rPr>
          <w:rFonts w:ascii="Arial" w:eastAsia="Arial" w:hAnsi="Arial" w:cs="Arial"/>
          <w:b/>
          <w:sz w:val="18"/>
        </w:rPr>
      </w:pPr>
      <w:r>
        <w:rPr>
          <w:rFonts w:ascii="Arial" w:eastAsia="Arial" w:hAnsi="Arial" w:cs="Arial"/>
          <w:b/>
          <w:sz w:val="18"/>
        </w:rPr>
        <w:t xml:space="preserve">Deney ve/veya ölçüm sonuçları, genişletilmiş ölçüm belirsizlikleri (olması halinde) ve deney metotları bu sertifikanın tamamlayıcı kısmı olan takip eden sayfalarda verilmiştir. </w:t>
      </w:r>
    </w:p>
    <w:tbl>
      <w:tblPr>
        <w:tblStyle w:val="TabloKlavuzu12"/>
        <w:tblpPr w:leftFromText="141" w:rightFromText="141" w:vertAnchor="text" w:horzAnchor="margin" w:tblpX="-147" w:tblpY="31"/>
        <w:tblOverlap w:val="never"/>
        <w:tblW w:w="11040" w:type="dxa"/>
        <w:tblLayout w:type="fixed"/>
        <w:tblLook w:val="04A0" w:firstRow="1" w:lastRow="0" w:firstColumn="1" w:lastColumn="0" w:noHBand="0" w:noVBand="1"/>
      </w:tblPr>
      <w:tblGrid>
        <w:gridCol w:w="2553"/>
        <w:gridCol w:w="1950"/>
        <w:gridCol w:w="2179"/>
        <w:gridCol w:w="2179"/>
        <w:gridCol w:w="2179"/>
      </w:tblGrid>
      <w:tr w:rsidR="00A30DB6" w:rsidTr="00FA4505">
        <w:trPr>
          <w:trHeight w:val="227"/>
        </w:trPr>
        <w:tc>
          <w:tcPr>
            <w:tcW w:w="11040" w:type="dxa"/>
            <w:gridSpan w:val="5"/>
            <w:tcBorders>
              <w:top w:val="single" w:sz="4" w:space="0" w:color="auto"/>
              <w:left w:val="single" w:sz="4" w:space="0" w:color="auto"/>
              <w:bottom w:val="single" w:sz="4" w:space="0" w:color="auto"/>
              <w:right w:val="single" w:sz="4" w:space="0" w:color="auto"/>
            </w:tcBorders>
            <w:hideMark/>
          </w:tcPr>
          <w:p w:rsidR="00A30DB6" w:rsidRDefault="00A30DB6" w:rsidP="00FA4505">
            <w:pPr>
              <w:rPr>
                <w:rFonts w:ascii="Times New Roman" w:hAnsi="Times New Roman" w:cs="Times New Roman"/>
                <w:b/>
                <w:bCs/>
                <w:sz w:val="20"/>
                <w:szCs w:val="20"/>
              </w:rPr>
            </w:pPr>
            <w:r>
              <w:rPr>
                <w:rFonts w:ascii="Times New Roman" w:hAnsi="Times New Roman" w:cs="Times New Roman"/>
                <w:b/>
                <w:bCs/>
                <w:sz w:val="20"/>
                <w:szCs w:val="20"/>
              </w:rPr>
              <w:t>MİKROBİYOLOJİK ANALİZLER</w:t>
            </w:r>
          </w:p>
        </w:tc>
      </w:tr>
      <w:tr w:rsidR="00A30DB6" w:rsidTr="00FA4505">
        <w:trPr>
          <w:trHeight w:val="227"/>
        </w:trPr>
        <w:tc>
          <w:tcPr>
            <w:tcW w:w="2553" w:type="dxa"/>
            <w:tcBorders>
              <w:top w:val="single" w:sz="4" w:space="0" w:color="auto"/>
              <w:left w:val="single" w:sz="4" w:space="0" w:color="auto"/>
              <w:bottom w:val="single" w:sz="4" w:space="0" w:color="auto"/>
              <w:right w:val="single" w:sz="4" w:space="0" w:color="auto"/>
            </w:tcBorders>
            <w:hideMark/>
          </w:tcPr>
          <w:p w:rsidR="00A30DB6" w:rsidRDefault="00A30DB6" w:rsidP="00FA4505">
            <w:pPr>
              <w:rPr>
                <w:rFonts w:ascii="Times New Roman" w:hAnsi="Times New Roman" w:cs="Times New Roman"/>
                <w:b/>
                <w:bCs/>
                <w:sz w:val="20"/>
                <w:szCs w:val="20"/>
              </w:rPr>
            </w:pPr>
            <w:r>
              <w:rPr>
                <w:rFonts w:ascii="Times New Roman" w:hAnsi="Times New Roman" w:cs="Times New Roman"/>
                <w:b/>
                <w:bCs/>
                <w:sz w:val="20"/>
                <w:szCs w:val="20"/>
              </w:rPr>
              <w:t xml:space="preserve">  Çalışılan Analizler</w:t>
            </w:r>
          </w:p>
        </w:tc>
        <w:tc>
          <w:tcPr>
            <w:tcW w:w="1950"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
                <w:bCs/>
                <w:sz w:val="20"/>
                <w:szCs w:val="20"/>
              </w:rPr>
            </w:pPr>
            <w:r>
              <w:rPr>
                <w:rFonts w:ascii="Times New Roman" w:hAnsi="Times New Roman" w:cs="Times New Roman"/>
                <w:b/>
                <w:bCs/>
                <w:sz w:val="20"/>
                <w:szCs w:val="20"/>
              </w:rPr>
              <w:t>SONUÇ</w:t>
            </w:r>
          </w:p>
        </w:tc>
        <w:tc>
          <w:tcPr>
            <w:tcW w:w="2179"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Cs/>
                <w:sz w:val="20"/>
                <w:szCs w:val="20"/>
              </w:rPr>
            </w:pPr>
            <w:r>
              <w:rPr>
                <w:rFonts w:ascii="Times New Roman" w:hAnsi="Times New Roman" w:cs="Times New Roman"/>
                <w:b/>
                <w:bCs/>
                <w:sz w:val="20"/>
                <w:szCs w:val="20"/>
              </w:rPr>
              <w:t>Birim</w:t>
            </w:r>
          </w:p>
        </w:tc>
        <w:tc>
          <w:tcPr>
            <w:tcW w:w="2179"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Cs/>
                <w:sz w:val="20"/>
                <w:szCs w:val="20"/>
              </w:rPr>
            </w:pPr>
            <w:r>
              <w:rPr>
                <w:rFonts w:ascii="Times New Roman" w:hAnsi="Times New Roman" w:cs="Times New Roman"/>
                <w:b/>
                <w:bCs/>
                <w:sz w:val="20"/>
                <w:szCs w:val="20"/>
              </w:rPr>
              <w:t>Yöntem</w:t>
            </w:r>
          </w:p>
        </w:tc>
        <w:tc>
          <w:tcPr>
            <w:tcW w:w="2179"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Cs/>
                <w:sz w:val="20"/>
                <w:szCs w:val="20"/>
              </w:rPr>
            </w:pPr>
            <w:r>
              <w:rPr>
                <w:rFonts w:ascii="Times New Roman" w:hAnsi="Times New Roman" w:cs="Times New Roman"/>
                <w:b/>
                <w:bCs/>
                <w:sz w:val="20"/>
                <w:szCs w:val="20"/>
              </w:rPr>
              <w:t>Mevzuat Limiti</w:t>
            </w:r>
          </w:p>
        </w:tc>
      </w:tr>
      <w:tr w:rsidR="00A30DB6" w:rsidTr="00FA4505">
        <w:trPr>
          <w:trHeight w:val="227"/>
        </w:trPr>
        <w:tc>
          <w:tcPr>
            <w:tcW w:w="2553" w:type="dxa"/>
            <w:tcBorders>
              <w:top w:val="single" w:sz="4" w:space="0" w:color="auto"/>
              <w:left w:val="single" w:sz="4" w:space="0" w:color="auto"/>
              <w:bottom w:val="single" w:sz="4" w:space="0" w:color="auto"/>
              <w:right w:val="single" w:sz="4" w:space="0" w:color="auto"/>
            </w:tcBorders>
            <w:hideMark/>
          </w:tcPr>
          <w:p w:rsidR="00A30DB6" w:rsidRDefault="00A30DB6" w:rsidP="00FA4505">
            <w:pPr>
              <w:rPr>
                <w:rFonts w:ascii="Times New Roman" w:hAnsi="Times New Roman" w:cs="Times New Roman"/>
                <w:b/>
                <w:bCs/>
                <w:sz w:val="20"/>
                <w:szCs w:val="20"/>
              </w:rPr>
            </w:pPr>
            <w:r>
              <w:rPr>
                <w:rFonts w:ascii="Times New Roman" w:hAnsi="Times New Roman" w:cs="Times New Roman"/>
                <w:b/>
                <w:bCs/>
                <w:sz w:val="20"/>
                <w:szCs w:val="20"/>
              </w:rPr>
              <w:t>TOPLAM KOLİFORM</w:t>
            </w:r>
          </w:p>
        </w:tc>
        <w:tc>
          <w:tcPr>
            <w:tcW w:w="1950" w:type="dxa"/>
            <w:tcBorders>
              <w:top w:val="single" w:sz="4" w:space="0" w:color="auto"/>
              <w:left w:val="single" w:sz="4" w:space="0" w:color="auto"/>
              <w:bottom w:val="single" w:sz="4" w:space="0" w:color="auto"/>
              <w:right w:val="single" w:sz="4" w:space="0" w:color="auto"/>
            </w:tcBorders>
          </w:tcPr>
          <w:p w:rsidR="00A30DB6" w:rsidRDefault="00A30DB6" w:rsidP="00FA4505">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Cs/>
                <w:sz w:val="20"/>
                <w:szCs w:val="20"/>
              </w:rPr>
            </w:pPr>
            <w:r>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Cs/>
                <w:sz w:val="20"/>
                <w:szCs w:val="20"/>
              </w:rPr>
            </w:pPr>
            <w:r>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Cs/>
                <w:sz w:val="20"/>
                <w:szCs w:val="20"/>
              </w:rPr>
            </w:pPr>
            <w:r>
              <w:rPr>
                <w:rFonts w:ascii="Times New Roman" w:hAnsi="Times New Roman" w:cs="Times New Roman"/>
                <w:bCs/>
                <w:sz w:val="20"/>
                <w:szCs w:val="20"/>
              </w:rPr>
              <w:t>0</w:t>
            </w:r>
          </w:p>
        </w:tc>
      </w:tr>
      <w:tr w:rsidR="00A30DB6" w:rsidTr="00FA4505">
        <w:trPr>
          <w:trHeight w:val="227"/>
        </w:trPr>
        <w:tc>
          <w:tcPr>
            <w:tcW w:w="2553" w:type="dxa"/>
            <w:tcBorders>
              <w:top w:val="single" w:sz="4" w:space="0" w:color="auto"/>
              <w:left w:val="single" w:sz="4" w:space="0" w:color="auto"/>
              <w:bottom w:val="single" w:sz="4" w:space="0" w:color="auto"/>
              <w:right w:val="single" w:sz="4" w:space="0" w:color="auto"/>
            </w:tcBorders>
            <w:hideMark/>
          </w:tcPr>
          <w:p w:rsidR="00A30DB6" w:rsidRDefault="00A30DB6" w:rsidP="00FA4505">
            <w:pPr>
              <w:rPr>
                <w:rFonts w:ascii="Times New Roman" w:hAnsi="Times New Roman" w:cs="Times New Roman"/>
                <w:b/>
                <w:bCs/>
                <w:sz w:val="20"/>
                <w:szCs w:val="20"/>
              </w:rPr>
            </w:pPr>
            <w:r>
              <w:rPr>
                <w:rFonts w:ascii="Times New Roman" w:hAnsi="Times New Roman" w:cs="Times New Roman"/>
                <w:b/>
                <w:bCs/>
                <w:sz w:val="20"/>
                <w:szCs w:val="20"/>
              </w:rPr>
              <w:t xml:space="preserve">E.COLİ </w:t>
            </w:r>
          </w:p>
        </w:tc>
        <w:tc>
          <w:tcPr>
            <w:tcW w:w="1950" w:type="dxa"/>
            <w:tcBorders>
              <w:top w:val="single" w:sz="4" w:space="0" w:color="auto"/>
              <w:left w:val="single" w:sz="4" w:space="0" w:color="auto"/>
              <w:bottom w:val="single" w:sz="4" w:space="0" w:color="auto"/>
              <w:right w:val="single" w:sz="4" w:space="0" w:color="auto"/>
            </w:tcBorders>
          </w:tcPr>
          <w:p w:rsidR="00A30DB6" w:rsidRDefault="00A30DB6" w:rsidP="00FA4505">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Cs/>
                <w:sz w:val="20"/>
                <w:szCs w:val="20"/>
              </w:rPr>
            </w:pPr>
            <w:r>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Cs/>
                <w:sz w:val="20"/>
                <w:szCs w:val="20"/>
              </w:rPr>
            </w:pPr>
            <w:r>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Cs/>
                <w:sz w:val="20"/>
                <w:szCs w:val="20"/>
              </w:rPr>
            </w:pPr>
            <w:r>
              <w:rPr>
                <w:rFonts w:ascii="Times New Roman" w:hAnsi="Times New Roman" w:cs="Times New Roman"/>
                <w:bCs/>
                <w:sz w:val="20"/>
                <w:szCs w:val="20"/>
              </w:rPr>
              <w:t>0</w:t>
            </w:r>
          </w:p>
        </w:tc>
      </w:tr>
      <w:tr w:rsidR="00A30DB6" w:rsidTr="00FA4505">
        <w:trPr>
          <w:trHeight w:val="227"/>
        </w:trPr>
        <w:tc>
          <w:tcPr>
            <w:tcW w:w="2553" w:type="dxa"/>
            <w:tcBorders>
              <w:top w:val="single" w:sz="4" w:space="0" w:color="auto"/>
              <w:left w:val="single" w:sz="4" w:space="0" w:color="auto"/>
              <w:bottom w:val="single" w:sz="4" w:space="0" w:color="auto"/>
              <w:right w:val="single" w:sz="4" w:space="0" w:color="auto"/>
            </w:tcBorders>
            <w:hideMark/>
          </w:tcPr>
          <w:p w:rsidR="00A30DB6" w:rsidRDefault="00A30DB6" w:rsidP="00FA4505">
            <w:pPr>
              <w:rPr>
                <w:rFonts w:ascii="Times New Roman" w:hAnsi="Times New Roman" w:cs="Times New Roman"/>
                <w:b/>
                <w:bCs/>
                <w:sz w:val="20"/>
                <w:szCs w:val="20"/>
              </w:rPr>
            </w:pPr>
            <w:r>
              <w:rPr>
                <w:rFonts w:ascii="Times New Roman" w:hAnsi="Times New Roman" w:cs="Times New Roman"/>
                <w:b/>
                <w:bCs/>
                <w:sz w:val="20"/>
                <w:szCs w:val="20"/>
              </w:rPr>
              <w:t>ENTEROKOK</w:t>
            </w:r>
          </w:p>
        </w:tc>
        <w:tc>
          <w:tcPr>
            <w:tcW w:w="1950" w:type="dxa"/>
            <w:tcBorders>
              <w:top w:val="single" w:sz="4" w:space="0" w:color="auto"/>
              <w:left w:val="single" w:sz="4" w:space="0" w:color="auto"/>
              <w:bottom w:val="single" w:sz="4" w:space="0" w:color="auto"/>
              <w:right w:val="single" w:sz="4" w:space="0" w:color="auto"/>
            </w:tcBorders>
          </w:tcPr>
          <w:p w:rsidR="00A30DB6" w:rsidRDefault="00A30DB6" w:rsidP="00FA4505">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Cs/>
                <w:sz w:val="20"/>
                <w:szCs w:val="20"/>
              </w:rPr>
            </w:pPr>
            <w:r>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Cs/>
                <w:sz w:val="20"/>
                <w:szCs w:val="20"/>
              </w:rPr>
            </w:pPr>
            <w:r>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Cs/>
                <w:sz w:val="20"/>
                <w:szCs w:val="20"/>
              </w:rPr>
            </w:pPr>
            <w:r>
              <w:rPr>
                <w:rFonts w:ascii="Times New Roman" w:hAnsi="Times New Roman" w:cs="Times New Roman"/>
                <w:bCs/>
                <w:sz w:val="20"/>
                <w:szCs w:val="20"/>
              </w:rPr>
              <w:t>0</w:t>
            </w:r>
          </w:p>
        </w:tc>
      </w:tr>
      <w:tr w:rsidR="00A30DB6" w:rsidTr="00FA4505">
        <w:trPr>
          <w:trHeight w:val="469"/>
        </w:trPr>
        <w:tc>
          <w:tcPr>
            <w:tcW w:w="2553" w:type="dxa"/>
            <w:tcBorders>
              <w:top w:val="single" w:sz="4" w:space="0" w:color="auto"/>
              <w:left w:val="single" w:sz="4" w:space="0" w:color="auto"/>
              <w:bottom w:val="single" w:sz="4" w:space="0" w:color="auto"/>
              <w:right w:val="single" w:sz="4" w:space="0" w:color="auto"/>
            </w:tcBorders>
            <w:hideMark/>
          </w:tcPr>
          <w:p w:rsidR="00A30DB6" w:rsidRDefault="00A30DB6" w:rsidP="00FA4505">
            <w:pPr>
              <w:rPr>
                <w:rFonts w:ascii="Times New Roman" w:hAnsi="Times New Roman" w:cs="Times New Roman"/>
                <w:b/>
                <w:bCs/>
                <w:sz w:val="20"/>
                <w:szCs w:val="20"/>
              </w:rPr>
            </w:pPr>
            <w:r>
              <w:rPr>
                <w:rFonts w:ascii="Times New Roman" w:hAnsi="Times New Roman" w:cs="Times New Roman"/>
                <w:b/>
                <w:bCs/>
                <w:sz w:val="20"/>
                <w:szCs w:val="20"/>
              </w:rPr>
              <w:t>C.PERFRİNGENS (SPORLAR DAHİL)</w:t>
            </w:r>
          </w:p>
        </w:tc>
        <w:tc>
          <w:tcPr>
            <w:tcW w:w="1950" w:type="dxa"/>
            <w:tcBorders>
              <w:top w:val="single" w:sz="4" w:space="0" w:color="auto"/>
              <w:left w:val="single" w:sz="4" w:space="0" w:color="auto"/>
              <w:bottom w:val="single" w:sz="4" w:space="0" w:color="auto"/>
              <w:right w:val="single" w:sz="4" w:space="0" w:color="auto"/>
            </w:tcBorders>
          </w:tcPr>
          <w:p w:rsidR="00A30DB6" w:rsidRDefault="00A30DB6" w:rsidP="00FA4505">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Cs/>
                <w:sz w:val="20"/>
                <w:szCs w:val="20"/>
              </w:rPr>
            </w:pPr>
            <w:r>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Cs/>
                <w:sz w:val="20"/>
                <w:szCs w:val="20"/>
              </w:rPr>
            </w:pPr>
            <w:r>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Cs/>
                <w:sz w:val="20"/>
                <w:szCs w:val="20"/>
              </w:rPr>
            </w:pPr>
            <w:r>
              <w:rPr>
                <w:rFonts w:ascii="Times New Roman" w:hAnsi="Times New Roman" w:cs="Times New Roman"/>
                <w:bCs/>
                <w:sz w:val="20"/>
                <w:szCs w:val="20"/>
              </w:rPr>
              <w:t>0</w:t>
            </w:r>
          </w:p>
        </w:tc>
      </w:tr>
    </w:tbl>
    <w:p w:rsidR="00A30DB6" w:rsidRDefault="00A30DB6" w:rsidP="00A30DB6">
      <w:pPr>
        <w:spacing w:after="0"/>
      </w:pPr>
    </w:p>
    <w:tbl>
      <w:tblPr>
        <w:tblStyle w:val="TabloKlavuzu12"/>
        <w:tblpPr w:leftFromText="141" w:rightFromText="141" w:vertAnchor="text" w:horzAnchor="margin" w:tblpX="-157" w:tblpY="31"/>
        <w:tblOverlap w:val="never"/>
        <w:tblW w:w="11055" w:type="dxa"/>
        <w:tblLayout w:type="fixed"/>
        <w:tblLook w:val="04A0" w:firstRow="1" w:lastRow="0" w:firstColumn="1" w:lastColumn="0" w:noHBand="0" w:noVBand="1"/>
      </w:tblPr>
      <w:tblGrid>
        <w:gridCol w:w="1684"/>
        <w:gridCol w:w="1289"/>
        <w:gridCol w:w="1134"/>
        <w:gridCol w:w="1844"/>
        <w:gridCol w:w="1559"/>
        <w:gridCol w:w="1418"/>
        <w:gridCol w:w="2127"/>
      </w:tblGrid>
      <w:tr w:rsidR="00A30DB6" w:rsidTr="00FA4505">
        <w:trPr>
          <w:trHeight w:val="274"/>
        </w:trPr>
        <w:tc>
          <w:tcPr>
            <w:tcW w:w="11052" w:type="dxa"/>
            <w:gridSpan w:val="7"/>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
                <w:bCs/>
                <w:sz w:val="20"/>
                <w:szCs w:val="20"/>
              </w:rPr>
            </w:pPr>
            <w:r>
              <w:rPr>
                <w:rFonts w:ascii="Times New Roman" w:hAnsi="Times New Roman" w:cs="Times New Roman"/>
                <w:b/>
                <w:bCs/>
                <w:sz w:val="20"/>
                <w:szCs w:val="20"/>
              </w:rPr>
              <w:t>FİZİKSEL ANALİZLER</w:t>
            </w:r>
          </w:p>
        </w:tc>
      </w:tr>
      <w:tr w:rsidR="00A30DB6" w:rsidTr="00FA4505">
        <w:trPr>
          <w:trHeight w:val="475"/>
        </w:trPr>
        <w:tc>
          <w:tcPr>
            <w:tcW w:w="1683"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
                <w:bCs/>
                <w:sz w:val="20"/>
                <w:szCs w:val="20"/>
              </w:rPr>
            </w:pPr>
            <w:r>
              <w:rPr>
                <w:rFonts w:ascii="Times New Roman" w:hAnsi="Times New Roman" w:cs="Times New Roman"/>
                <w:b/>
                <w:bCs/>
                <w:sz w:val="20"/>
                <w:szCs w:val="20"/>
              </w:rPr>
              <w:t>Çalışılan Analizler</w:t>
            </w:r>
          </w:p>
        </w:tc>
        <w:tc>
          <w:tcPr>
            <w:tcW w:w="1289"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
                <w:bCs/>
                <w:sz w:val="20"/>
                <w:szCs w:val="20"/>
              </w:rPr>
            </w:pPr>
            <w:r>
              <w:rPr>
                <w:rFonts w:ascii="Times New Roman" w:hAnsi="Times New Roman" w:cs="Times New Roman"/>
                <w:b/>
                <w:bCs/>
                <w:sz w:val="20"/>
                <w:szCs w:val="20"/>
              </w:rPr>
              <w:t>Analiz Sonucu</w:t>
            </w:r>
          </w:p>
        </w:tc>
        <w:tc>
          <w:tcPr>
            <w:tcW w:w="1134"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
                <w:bCs/>
                <w:sz w:val="20"/>
                <w:szCs w:val="20"/>
              </w:rPr>
            </w:pPr>
            <w:r>
              <w:rPr>
                <w:rFonts w:ascii="Times New Roman" w:hAnsi="Times New Roman" w:cs="Times New Roman"/>
                <w:b/>
                <w:bCs/>
                <w:sz w:val="20"/>
                <w:szCs w:val="20"/>
              </w:rPr>
              <w:t>Birim</w:t>
            </w:r>
          </w:p>
        </w:tc>
        <w:tc>
          <w:tcPr>
            <w:tcW w:w="1843"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
                <w:bCs/>
                <w:sz w:val="20"/>
                <w:szCs w:val="20"/>
              </w:rPr>
            </w:pPr>
            <w:r>
              <w:rPr>
                <w:rFonts w:ascii="Times New Roman" w:hAnsi="Times New Roman" w:cs="Times New Roman"/>
                <w:b/>
                <w:bCs/>
                <w:sz w:val="20"/>
                <w:szCs w:val="20"/>
              </w:rPr>
              <w:t>Yöntem</w:t>
            </w:r>
          </w:p>
        </w:tc>
        <w:tc>
          <w:tcPr>
            <w:tcW w:w="1559"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
                <w:bCs/>
                <w:sz w:val="20"/>
                <w:szCs w:val="20"/>
              </w:rPr>
            </w:pPr>
            <w:r>
              <w:rPr>
                <w:rFonts w:ascii="Times New Roman" w:hAnsi="Times New Roman" w:cs="Times New Roman"/>
                <w:b/>
                <w:bCs/>
                <w:sz w:val="20"/>
                <w:szCs w:val="20"/>
              </w:rPr>
              <w:t>Ölçüm Belirsizliği (%)</w:t>
            </w:r>
          </w:p>
        </w:tc>
        <w:tc>
          <w:tcPr>
            <w:tcW w:w="1418"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
                <w:bCs/>
                <w:sz w:val="20"/>
                <w:szCs w:val="20"/>
              </w:rPr>
            </w:pPr>
            <w:r>
              <w:rPr>
                <w:rFonts w:ascii="Times New Roman" w:hAnsi="Times New Roman" w:cs="Times New Roman"/>
                <w:b/>
                <w:bCs/>
                <w:sz w:val="20"/>
                <w:szCs w:val="20"/>
              </w:rPr>
              <w:t>Tayin Limiti (LOQ)</w:t>
            </w:r>
          </w:p>
        </w:tc>
        <w:tc>
          <w:tcPr>
            <w:tcW w:w="2126"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
                <w:bCs/>
                <w:sz w:val="20"/>
                <w:szCs w:val="20"/>
              </w:rPr>
            </w:pPr>
            <w:r>
              <w:rPr>
                <w:rFonts w:ascii="Times New Roman" w:hAnsi="Times New Roman" w:cs="Times New Roman"/>
                <w:b/>
                <w:bCs/>
                <w:sz w:val="20"/>
                <w:szCs w:val="20"/>
              </w:rPr>
              <w:t>Mevzuat Limiti</w:t>
            </w:r>
          </w:p>
        </w:tc>
      </w:tr>
      <w:tr w:rsidR="00A30DB6" w:rsidTr="00FA4505">
        <w:trPr>
          <w:trHeight w:val="227"/>
        </w:trPr>
        <w:tc>
          <w:tcPr>
            <w:tcW w:w="1683" w:type="dxa"/>
            <w:tcBorders>
              <w:top w:val="single" w:sz="4" w:space="0" w:color="auto"/>
              <w:left w:val="single" w:sz="4" w:space="0" w:color="auto"/>
              <w:bottom w:val="single" w:sz="4" w:space="0" w:color="auto"/>
              <w:right w:val="single" w:sz="4" w:space="0" w:color="auto"/>
            </w:tcBorders>
            <w:hideMark/>
          </w:tcPr>
          <w:p w:rsidR="00A30DB6" w:rsidRDefault="00A30DB6" w:rsidP="00FA4505">
            <w:pPr>
              <w:rPr>
                <w:rFonts w:ascii="Times New Roman" w:hAnsi="Times New Roman" w:cs="Times New Roman"/>
                <w:b/>
                <w:sz w:val="20"/>
                <w:szCs w:val="20"/>
              </w:rPr>
            </w:pPr>
            <w:r>
              <w:rPr>
                <w:rFonts w:ascii="Times New Roman" w:hAnsi="Times New Roman" w:cs="Times New Roman"/>
                <w:b/>
                <w:sz w:val="20"/>
                <w:szCs w:val="20"/>
              </w:rPr>
              <w:t>*BULANIKLIK</w:t>
            </w:r>
          </w:p>
        </w:tc>
        <w:tc>
          <w:tcPr>
            <w:tcW w:w="1289" w:type="dxa"/>
            <w:tcBorders>
              <w:top w:val="single" w:sz="4" w:space="0" w:color="auto"/>
              <w:left w:val="single" w:sz="4" w:space="0" w:color="auto"/>
              <w:bottom w:val="single" w:sz="4" w:space="0" w:color="auto"/>
              <w:right w:val="single" w:sz="4" w:space="0" w:color="auto"/>
            </w:tcBorders>
          </w:tcPr>
          <w:p w:rsidR="00A30DB6" w:rsidRDefault="00A30DB6" w:rsidP="00FA4505">
            <w:pPr>
              <w:tabs>
                <w:tab w:val="left" w:pos="480"/>
                <w:tab w:val="center" w:pos="663"/>
              </w:tabs>
              <w:jc w:val="center"/>
              <w:rPr>
                <w:rFonts w:ascii="Times New Roman" w:hAnsi="Times New Roman" w:cs="Times New Roman"/>
                <w:sz w:val="20"/>
                <w:szCs w:val="20"/>
              </w:rPr>
            </w:pPr>
            <w:r>
              <w:rPr>
                <w:rFonts w:ascii="Times New Roman" w:hAnsi="Times New Roman" w:cs="Times New Roman"/>
                <w:sz w:val="20"/>
                <w:szCs w:val="20"/>
              </w:rPr>
              <w:t>0,508</w:t>
            </w:r>
          </w:p>
        </w:tc>
        <w:tc>
          <w:tcPr>
            <w:tcW w:w="1134"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sz w:val="20"/>
                <w:szCs w:val="20"/>
              </w:rPr>
            </w:pPr>
            <w:r>
              <w:rPr>
                <w:rFonts w:ascii="Times New Roman" w:hAnsi="Times New Roman" w:cs="Times New Roman"/>
                <w:sz w:val="20"/>
                <w:szCs w:val="20"/>
              </w:rPr>
              <w:t>NTU</w:t>
            </w:r>
          </w:p>
        </w:tc>
        <w:tc>
          <w:tcPr>
            <w:tcW w:w="1843"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sz w:val="20"/>
                <w:szCs w:val="20"/>
              </w:rPr>
            </w:pPr>
            <w:r>
              <w:rPr>
                <w:rFonts w:ascii="Times New Roman" w:hAnsi="Times New Roman" w:cs="Times New Roman"/>
                <w:sz w:val="20"/>
                <w:szCs w:val="20"/>
              </w:rPr>
              <w:t>SM 2130-B</w:t>
            </w:r>
          </w:p>
        </w:tc>
        <w:tc>
          <w:tcPr>
            <w:tcW w:w="1559"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sz w:val="20"/>
                <w:szCs w:val="20"/>
              </w:rPr>
            </w:pPr>
            <w:r>
              <w:rPr>
                <w:rFonts w:ascii="Times New Roman" w:hAnsi="Times New Roman" w:cs="Times New Roman"/>
                <w:sz w:val="20"/>
                <w:szCs w:val="20"/>
              </w:rPr>
              <w:t>20,48</w:t>
            </w:r>
          </w:p>
        </w:tc>
        <w:tc>
          <w:tcPr>
            <w:tcW w:w="1418" w:type="dxa"/>
            <w:tcBorders>
              <w:top w:val="single" w:sz="4" w:space="0" w:color="auto"/>
              <w:left w:val="single" w:sz="4" w:space="0" w:color="auto"/>
              <w:bottom w:val="single" w:sz="4" w:space="0" w:color="auto"/>
              <w:right w:val="single" w:sz="4" w:space="0" w:color="auto"/>
            </w:tcBorders>
          </w:tcPr>
          <w:p w:rsidR="00A30DB6" w:rsidRDefault="00A30DB6" w:rsidP="00FA4505">
            <w:pPr>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sz w:val="20"/>
                <w:szCs w:val="20"/>
              </w:rPr>
            </w:pPr>
            <w:r>
              <w:rPr>
                <w:rFonts w:ascii="Times New Roman" w:hAnsi="Times New Roman" w:cs="Times New Roman"/>
                <w:sz w:val="20"/>
                <w:szCs w:val="20"/>
              </w:rPr>
              <w:t>TKEDY</w:t>
            </w:r>
          </w:p>
        </w:tc>
      </w:tr>
      <w:tr w:rsidR="00A30DB6" w:rsidTr="00FA4505">
        <w:trPr>
          <w:trHeight w:val="175"/>
        </w:trPr>
        <w:tc>
          <w:tcPr>
            <w:tcW w:w="1683" w:type="dxa"/>
            <w:tcBorders>
              <w:top w:val="single" w:sz="4" w:space="0" w:color="auto"/>
              <w:left w:val="single" w:sz="4" w:space="0" w:color="auto"/>
              <w:bottom w:val="single" w:sz="4" w:space="0" w:color="auto"/>
              <w:right w:val="single" w:sz="4" w:space="0" w:color="auto"/>
            </w:tcBorders>
            <w:hideMark/>
          </w:tcPr>
          <w:p w:rsidR="00A30DB6" w:rsidRDefault="00A30DB6" w:rsidP="00FA4505">
            <w:pPr>
              <w:rPr>
                <w:rFonts w:ascii="Times New Roman" w:hAnsi="Times New Roman" w:cs="Times New Roman"/>
                <w:b/>
                <w:sz w:val="20"/>
                <w:szCs w:val="20"/>
              </w:rPr>
            </w:pPr>
            <w:r>
              <w:rPr>
                <w:rFonts w:ascii="Times New Roman" w:hAnsi="Times New Roman" w:cs="Times New Roman"/>
                <w:b/>
                <w:sz w:val="20"/>
                <w:szCs w:val="20"/>
              </w:rPr>
              <w:t xml:space="preserve">RENK </w:t>
            </w:r>
          </w:p>
        </w:tc>
        <w:tc>
          <w:tcPr>
            <w:tcW w:w="1289"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sz w:val="20"/>
                <w:szCs w:val="20"/>
              </w:rPr>
            </w:pPr>
            <w:r>
              <w:rPr>
                <w:rFonts w:ascii="Times New Roman" w:hAnsi="Times New Roman" w:cs="Times New Roman"/>
                <w:sz w:val="20"/>
                <w:szCs w:val="20"/>
              </w:rPr>
              <w:t>T.E</w:t>
            </w:r>
          </w:p>
        </w:tc>
        <w:tc>
          <w:tcPr>
            <w:tcW w:w="1134"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sz w:val="20"/>
                <w:szCs w:val="20"/>
              </w:rPr>
            </w:pPr>
            <w:r>
              <w:rPr>
                <w:rFonts w:ascii="Times New Roman" w:hAnsi="Times New Roman" w:cs="Times New Roman"/>
                <w:sz w:val="20"/>
                <w:szCs w:val="20"/>
              </w:rPr>
              <w:t>Pt.co</w:t>
            </w:r>
          </w:p>
        </w:tc>
        <w:tc>
          <w:tcPr>
            <w:tcW w:w="1843"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sz w:val="20"/>
                <w:szCs w:val="20"/>
              </w:rPr>
            </w:pPr>
            <w:r>
              <w:rPr>
                <w:rFonts w:ascii="Times New Roman" w:hAnsi="Times New Roman" w:cs="Times New Roman"/>
                <w:sz w:val="20"/>
                <w:szCs w:val="20"/>
              </w:rPr>
              <w:t>KOLORİMETRİK</w:t>
            </w:r>
          </w:p>
        </w:tc>
        <w:tc>
          <w:tcPr>
            <w:tcW w:w="1559"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sz w:val="20"/>
                <w:szCs w:val="20"/>
              </w:rPr>
            </w:pPr>
            <w:r>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A30DB6" w:rsidRDefault="00A30DB6" w:rsidP="00FA4505">
            <w:pPr>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sz w:val="20"/>
                <w:szCs w:val="20"/>
              </w:rPr>
            </w:pPr>
            <w:r>
              <w:rPr>
                <w:rFonts w:ascii="Times New Roman" w:hAnsi="Times New Roman" w:cs="Times New Roman"/>
                <w:sz w:val="20"/>
                <w:szCs w:val="20"/>
              </w:rPr>
              <w:t>TKEDY</w:t>
            </w:r>
          </w:p>
        </w:tc>
      </w:tr>
      <w:tr w:rsidR="00A30DB6" w:rsidTr="00FA4505">
        <w:trPr>
          <w:trHeight w:val="227"/>
        </w:trPr>
        <w:tc>
          <w:tcPr>
            <w:tcW w:w="1683" w:type="dxa"/>
            <w:tcBorders>
              <w:top w:val="single" w:sz="4" w:space="0" w:color="auto"/>
              <w:left w:val="single" w:sz="4" w:space="0" w:color="auto"/>
              <w:bottom w:val="single" w:sz="4" w:space="0" w:color="auto"/>
              <w:right w:val="single" w:sz="4" w:space="0" w:color="auto"/>
            </w:tcBorders>
            <w:hideMark/>
          </w:tcPr>
          <w:p w:rsidR="00A30DB6" w:rsidRDefault="00A30DB6" w:rsidP="00FA4505">
            <w:pPr>
              <w:rPr>
                <w:rFonts w:ascii="Times New Roman" w:hAnsi="Times New Roman" w:cs="Times New Roman"/>
                <w:b/>
                <w:sz w:val="20"/>
                <w:szCs w:val="20"/>
              </w:rPr>
            </w:pPr>
            <w:r>
              <w:rPr>
                <w:rFonts w:ascii="Times New Roman" w:hAnsi="Times New Roman" w:cs="Times New Roman"/>
                <w:b/>
                <w:sz w:val="20"/>
                <w:szCs w:val="20"/>
              </w:rPr>
              <w:t>*pH</w:t>
            </w:r>
          </w:p>
        </w:tc>
        <w:tc>
          <w:tcPr>
            <w:tcW w:w="1289" w:type="dxa"/>
            <w:tcBorders>
              <w:top w:val="single" w:sz="4" w:space="0" w:color="auto"/>
              <w:left w:val="single" w:sz="4" w:space="0" w:color="auto"/>
              <w:bottom w:val="single" w:sz="4" w:space="0" w:color="auto"/>
              <w:right w:val="single" w:sz="4" w:space="0" w:color="auto"/>
            </w:tcBorders>
          </w:tcPr>
          <w:p w:rsidR="00A30DB6" w:rsidRDefault="00A30DB6" w:rsidP="00FA4505">
            <w:pPr>
              <w:jc w:val="center"/>
              <w:rPr>
                <w:rFonts w:ascii="Times New Roman" w:hAnsi="Times New Roman" w:cs="Times New Roman"/>
                <w:sz w:val="20"/>
                <w:szCs w:val="20"/>
              </w:rPr>
            </w:pPr>
            <w:r>
              <w:rPr>
                <w:rFonts w:ascii="Times New Roman" w:hAnsi="Times New Roman" w:cs="Times New Roman"/>
                <w:sz w:val="20"/>
                <w:szCs w:val="20"/>
              </w:rPr>
              <w:t>7,78</w:t>
            </w:r>
          </w:p>
        </w:tc>
        <w:tc>
          <w:tcPr>
            <w:tcW w:w="1134"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sz w:val="20"/>
                <w:szCs w:val="20"/>
              </w:rPr>
            </w:pPr>
            <w:r>
              <w:rPr>
                <w:rFonts w:ascii="Times New Roman" w:hAnsi="Times New Roman" w:cs="Times New Roman"/>
                <w:sz w:val="20"/>
                <w:szCs w:val="20"/>
              </w:rPr>
              <w:t>pH Birimi</w:t>
            </w:r>
          </w:p>
        </w:tc>
        <w:tc>
          <w:tcPr>
            <w:tcW w:w="1843"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sz w:val="20"/>
                <w:szCs w:val="20"/>
              </w:rPr>
            </w:pPr>
            <w:r>
              <w:rPr>
                <w:rFonts w:ascii="Times New Roman" w:hAnsi="Times New Roman" w:cs="Times New Roman"/>
                <w:sz w:val="20"/>
                <w:szCs w:val="20"/>
              </w:rPr>
              <w:t>SM-4500-H</w:t>
            </w:r>
          </w:p>
        </w:tc>
        <w:tc>
          <w:tcPr>
            <w:tcW w:w="1559"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sz w:val="20"/>
                <w:szCs w:val="20"/>
              </w:rPr>
            </w:pPr>
            <w:r>
              <w:rPr>
                <w:rFonts w:ascii="Times New Roman" w:hAnsi="Times New Roman" w:cs="Times New Roman"/>
                <w:sz w:val="20"/>
                <w:szCs w:val="20"/>
              </w:rPr>
              <w:t>0,96</w:t>
            </w:r>
          </w:p>
        </w:tc>
        <w:tc>
          <w:tcPr>
            <w:tcW w:w="1418" w:type="dxa"/>
            <w:tcBorders>
              <w:top w:val="single" w:sz="4" w:space="0" w:color="auto"/>
              <w:left w:val="single" w:sz="4" w:space="0" w:color="auto"/>
              <w:bottom w:val="single" w:sz="4" w:space="0" w:color="auto"/>
              <w:right w:val="single" w:sz="4" w:space="0" w:color="auto"/>
            </w:tcBorders>
          </w:tcPr>
          <w:p w:rsidR="00A30DB6" w:rsidRDefault="00A30DB6" w:rsidP="00FA4505">
            <w:pPr>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sz w:val="20"/>
                <w:szCs w:val="20"/>
              </w:rPr>
            </w:pPr>
            <w:r>
              <w:rPr>
                <w:rFonts w:ascii="Times New Roman" w:hAnsi="Times New Roman" w:cs="Times New Roman"/>
                <w:sz w:val="20"/>
                <w:szCs w:val="20"/>
              </w:rPr>
              <w:t>6,5-9,5</w:t>
            </w:r>
          </w:p>
        </w:tc>
      </w:tr>
      <w:tr w:rsidR="00A30DB6" w:rsidTr="00FA4505">
        <w:trPr>
          <w:trHeight w:val="227"/>
        </w:trPr>
        <w:tc>
          <w:tcPr>
            <w:tcW w:w="1683" w:type="dxa"/>
            <w:tcBorders>
              <w:top w:val="single" w:sz="4" w:space="0" w:color="auto"/>
              <w:left w:val="single" w:sz="4" w:space="0" w:color="auto"/>
              <w:bottom w:val="single" w:sz="4" w:space="0" w:color="auto"/>
              <w:right w:val="single" w:sz="4" w:space="0" w:color="auto"/>
            </w:tcBorders>
            <w:hideMark/>
          </w:tcPr>
          <w:p w:rsidR="00A30DB6" w:rsidRDefault="00A30DB6" w:rsidP="00FA4505">
            <w:pPr>
              <w:rPr>
                <w:rFonts w:ascii="Times New Roman" w:hAnsi="Times New Roman" w:cs="Times New Roman"/>
                <w:b/>
                <w:sz w:val="20"/>
                <w:szCs w:val="20"/>
              </w:rPr>
            </w:pPr>
            <w:r>
              <w:rPr>
                <w:rFonts w:ascii="Times New Roman" w:hAnsi="Times New Roman" w:cs="Times New Roman"/>
                <w:b/>
                <w:sz w:val="20"/>
                <w:szCs w:val="20"/>
              </w:rPr>
              <w:t>SICAKLIK</w:t>
            </w:r>
          </w:p>
        </w:tc>
        <w:tc>
          <w:tcPr>
            <w:tcW w:w="1289" w:type="dxa"/>
            <w:tcBorders>
              <w:top w:val="single" w:sz="4" w:space="0" w:color="auto"/>
              <w:left w:val="single" w:sz="4" w:space="0" w:color="auto"/>
              <w:bottom w:val="single" w:sz="4" w:space="0" w:color="auto"/>
              <w:right w:val="single" w:sz="4" w:space="0" w:color="auto"/>
            </w:tcBorders>
          </w:tcPr>
          <w:p w:rsidR="00A30DB6" w:rsidRDefault="00A30DB6" w:rsidP="00FA4505">
            <w:pPr>
              <w:jc w:val="center"/>
              <w:rPr>
                <w:rFonts w:ascii="Times New Roman" w:hAnsi="Times New Roman" w:cs="Times New Roman"/>
                <w:sz w:val="20"/>
                <w:szCs w:val="20"/>
              </w:rPr>
            </w:pPr>
            <w:r>
              <w:rPr>
                <w:rFonts w:ascii="Times New Roman" w:hAnsi="Times New Roman" w:cs="Times New Roman"/>
                <w:sz w:val="20"/>
                <w:szCs w:val="20"/>
              </w:rPr>
              <w:t>26,7</w:t>
            </w:r>
          </w:p>
        </w:tc>
        <w:tc>
          <w:tcPr>
            <w:tcW w:w="1134"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sz w:val="20"/>
                <w:szCs w:val="20"/>
                <w:vertAlign w:val="superscript"/>
              </w:rPr>
            </w:pPr>
            <w:r>
              <w:rPr>
                <w:rFonts w:ascii="Times New Roman" w:hAnsi="Times New Roman" w:cs="Times New Roman"/>
                <w:sz w:val="20"/>
                <w:szCs w:val="20"/>
                <w:vertAlign w:val="superscript"/>
              </w:rPr>
              <w:t>O</w:t>
            </w:r>
            <w:r>
              <w:rPr>
                <w:rFonts w:ascii="Times New Roman" w:hAnsi="Times New Roman" w:cs="Times New Roman"/>
                <w:sz w:val="20"/>
                <w:szCs w:val="20"/>
              </w:rPr>
              <w:t>C</w:t>
            </w:r>
          </w:p>
        </w:tc>
        <w:tc>
          <w:tcPr>
            <w:tcW w:w="1843"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sz w:val="20"/>
                <w:szCs w:val="20"/>
              </w:rPr>
            </w:pPr>
            <w:r>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A30DB6" w:rsidRDefault="00A30DB6" w:rsidP="00FA4505">
            <w:pPr>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sz w:val="20"/>
                <w:szCs w:val="20"/>
              </w:rPr>
            </w:pPr>
            <w:r>
              <w:rPr>
                <w:rFonts w:ascii="Times New Roman" w:hAnsi="Times New Roman" w:cs="Times New Roman"/>
                <w:sz w:val="20"/>
                <w:szCs w:val="20"/>
              </w:rPr>
              <w:t>-</w:t>
            </w:r>
          </w:p>
        </w:tc>
      </w:tr>
      <w:tr w:rsidR="00A30DB6" w:rsidTr="00FA4505">
        <w:trPr>
          <w:trHeight w:val="227"/>
        </w:trPr>
        <w:tc>
          <w:tcPr>
            <w:tcW w:w="1683" w:type="dxa"/>
            <w:tcBorders>
              <w:top w:val="single" w:sz="4" w:space="0" w:color="auto"/>
              <w:left w:val="single" w:sz="4" w:space="0" w:color="auto"/>
              <w:bottom w:val="single" w:sz="4" w:space="0" w:color="auto"/>
              <w:right w:val="single" w:sz="4" w:space="0" w:color="auto"/>
            </w:tcBorders>
            <w:hideMark/>
          </w:tcPr>
          <w:p w:rsidR="00A30DB6" w:rsidRDefault="00A30DB6" w:rsidP="00FA4505">
            <w:pPr>
              <w:rPr>
                <w:rFonts w:ascii="Times New Roman" w:hAnsi="Times New Roman" w:cs="Times New Roman"/>
                <w:b/>
                <w:sz w:val="20"/>
                <w:szCs w:val="20"/>
              </w:rPr>
            </w:pPr>
            <w:r>
              <w:rPr>
                <w:rFonts w:ascii="Times New Roman" w:hAnsi="Times New Roman" w:cs="Times New Roman"/>
                <w:b/>
                <w:sz w:val="20"/>
                <w:szCs w:val="20"/>
              </w:rPr>
              <w:t>*İLETKENLİK</w:t>
            </w:r>
          </w:p>
        </w:tc>
        <w:tc>
          <w:tcPr>
            <w:tcW w:w="1289" w:type="dxa"/>
            <w:tcBorders>
              <w:top w:val="single" w:sz="4" w:space="0" w:color="auto"/>
              <w:left w:val="single" w:sz="4" w:space="0" w:color="auto"/>
              <w:bottom w:val="single" w:sz="4" w:space="0" w:color="auto"/>
              <w:right w:val="single" w:sz="4" w:space="0" w:color="auto"/>
            </w:tcBorders>
          </w:tcPr>
          <w:p w:rsidR="00A30DB6" w:rsidRDefault="00A30DB6" w:rsidP="00FA4505">
            <w:pPr>
              <w:tabs>
                <w:tab w:val="left" w:pos="390"/>
                <w:tab w:val="center" w:pos="867"/>
              </w:tabs>
              <w:jc w:val="center"/>
              <w:rPr>
                <w:rFonts w:ascii="Times New Roman" w:hAnsi="Times New Roman" w:cs="Times New Roman"/>
                <w:sz w:val="20"/>
                <w:szCs w:val="20"/>
              </w:rPr>
            </w:pPr>
            <w:r>
              <w:rPr>
                <w:rFonts w:ascii="Times New Roman" w:hAnsi="Times New Roman" w:cs="Times New Roman"/>
                <w:sz w:val="20"/>
                <w:szCs w:val="20"/>
              </w:rPr>
              <w:t>427</w:t>
            </w:r>
          </w:p>
        </w:tc>
        <w:tc>
          <w:tcPr>
            <w:tcW w:w="1134"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sz w:val="20"/>
                <w:szCs w:val="20"/>
              </w:rPr>
            </w:pPr>
            <w:r>
              <w:rPr>
                <w:rFonts w:ascii="Times New Roman" w:hAnsi="Times New Roman" w:cs="Times New Roman"/>
                <w:sz w:val="20"/>
                <w:szCs w:val="20"/>
              </w:rPr>
              <w:t>µS/cm</w:t>
            </w:r>
          </w:p>
        </w:tc>
        <w:tc>
          <w:tcPr>
            <w:tcW w:w="1843"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sz w:val="20"/>
                <w:szCs w:val="20"/>
              </w:rPr>
            </w:pPr>
            <w:r>
              <w:rPr>
                <w:rFonts w:ascii="Times New Roman" w:hAnsi="Times New Roman" w:cs="Times New Roman"/>
                <w:sz w:val="20"/>
                <w:szCs w:val="20"/>
              </w:rPr>
              <w:t>SM 2510-B</w:t>
            </w:r>
          </w:p>
        </w:tc>
        <w:tc>
          <w:tcPr>
            <w:tcW w:w="1559"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sz w:val="20"/>
                <w:szCs w:val="20"/>
              </w:rPr>
            </w:pPr>
            <w:r>
              <w:rPr>
                <w:rFonts w:ascii="Times New Roman" w:hAnsi="Times New Roman" w:cs="Times New Roman"/>
                <w:sz w:val="20"/>
                <w:szCs w:val="20"/>
              </w:rPr>
              <w:t>3,56</w:t>
            </w:r>
          </w:p>
        </w:tc>
        <w:tc>
          <w:tcPr>
            <w:tcW w:w="1418" w:type="dxa"/>
            <w:tcBorders>
              <w:top w:val="single" w:sz="4" w:space="0" w:color="auto"/>
              <w:left w:val="single" w:sz="4" w:space="0" w:color="auto"/>
              <w:bottom w:val="single" w:sz="4" w:space="0" w:color="auto"/>
              <w:right w:val="single" w:sz="4" w:space="0" w:color="auto"/>
            </w:tcBorders>
          </w:tcPr>
          <w:p w:rsidR="00A30DB6" w:rsidRDefault="00A30DB6" w:rsidP="00FA4505">
            <w:pPr>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sz w:val="20"/>
                <w:szCs w:val="20"/>
              </w:rPr>
            </w:pPr>
            <w:r>
              <w:rPr>
                <w:rFonts w:ascii="Times New Roman" w:hAnsi="Times New Roman" w:cs="Times New Roman"/>
                <w:sz w:val="20"/>
                <w:szCs w:val="20"/>
              </w:rPr>
              <w:t>2500</w:t>
            </w:r>
          </w:p>
        </w:tc>
      </w:tr>
      <w:tr w:rsidR="00A30DB6" w:rsidTr="00FA4505">
        <w:trPr>
          <w:trHeight w:val="227"/>
        </w:trPr>
        <w:tc>
          <w:tcPr>
            <w:tcW w:w="1683" w:type="dxa"/>
            <w:tcBorders>
              <w:top w:val="single" w:sz="4" w:space="0" w:color="auto"/>
              <w:left w:val="single" w:sz="4" w:space="0" w:color="auto"/>
              <w:bottom w:val="single" w:sz="4" w:space="0" w:color="auto"/>
              <w:right w:val="single" w:sz="4" w:space="0" w:color="auto"/>
            </w:tcBorders>
            <w:hideMark/>
          </w:tcPr>
          <w:p w:rsidR="00A30DB6" w:rsidRDefault="00A30DB6" w:rsidP="00FA4505">
            <w:pPr>
              <w:rPr>
                <w:rFonts w:ascii="Times New Roman" w:hAnsi="Times New Roman" w:cs="Times New Roman"/>
                <w:b/>
                <w:sz w:val="20"/>
                <w:szCs w:val="20"/>
              </w:rPr>
            </w:pPr>
            <w:r>
              <w:rPr>
                <w:rFonts w:ascii="Times New Roman" w:hAnsi="Times New Roman" w:cs="Times New Roman"/>
                <w:b/>
                <w:sz w:val="20"/>
                <w:szCs w:val="20"/>
              </w:rPr>
              <w:t>BAKİYE KLOR</w:t>
            </w:r>
          </w:p>
        </w:tc>
        <w:tc>
          <w:tcPr>
            <w:tcW w:w="1289" w:type="dxa"/>
            <w:tcBorders>
              <w:top w:val="single" w:sz="4" w:space="0" w:color="auto"/>
              <w:left w:val="single" w:sz="4" w:space="0" w:color="auto"/>
              <w:bottom w:val="single" w:sz="4" w:space="0" w:color="auto"/>
              <w:right w:val="single" w:sz="4" w:space="0" w:color="auto"/>
            </w:tcBorders>
          </w:tcPr>
          <w:p w:rsidR="00A30DB6" w:rsidRDefault="00A30DB6" w:rsidP="00FA4505">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sz w:val="20"/>
                <w:szCs w:val="20"/>
              </w:rPr>
            </w:pPr>
            <w:r>
              <w:rPr>
                <w:rFonts w:ascii="Times New Roman" w:hAnsi="Times New Roman" w:cs="Times New Roman"/>
                <w:sz w:val="20"/>
                <w:szCs w:val="20"/>
              </w:rPr>
              <w:t>mg / lt</w:t>
            </w:r>
          </w:p>
        </w:tc>
        <w:tc>
          <w:tcPr>
            <w:tcW w:w="1843"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sz w:val="20"/>
                <w:szCs w:val="20"/>
              </w:rPr>
            </w:pPr>
            <w:r>
              <w:rPr>
                <w:rFonts w:ascii="Times New Roman" w:hAnsi="Times New Roman" w:cs="Times New Roman"/>
                <w:sz w:val="20"/>
                <w:szCs w:val="20"/>
              </w:rPr>
              <w:t>ORTOTOLİDİN</w:t>
            </w:r>
          </w:p>
        </w:tc>
        <w:tc>
          <w:tcPr>
            <w:tcW w:w="1559"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sz w:val="20"/>
                <w:szCs w:val="20"/>
              </w:rPr>
            </w:pPr>
            <w:r>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A30DB6" w:rsidRDefault="00A30DB6" w:rsidP="00FA4505">
            <w:pPr>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sz w:val="20"/>
                <w:szCs w:val="20"/>
              </w:rPr>
            </w:pPr>
            <w:r>
              <w:rPr>
                <w:rFonts w:ascii="Times New Roman" w:hAnsi="Times New Roman" w:cs="Times New Roman"/>
                <w:sz w:val="20"/>
                <w:szCs w:val="20"/>
              </w:rPr>
              <w:t>0,2-0,5</w:t>
            </w:r>
          </w:p>
        </w:tc>
      </w:tr>
    </w:tbl>
    <w:p w:rsidR="00A30DB6" w:rsidRDefault="00A30DB6" w:rsidP="00A30DB6">
      <w:pPr>
        <w:spacing w:after="0"/>
      </w:pPr>
    </w:p>
    <w:p w:rsidR="00A30DB6" w:rsidRDefault="00A30DB6" w:rsidP="00A30DB6">
      <w:pPr>
        <w:spacing w:after="142"/>
        <w:ind w:left="14" w:hanging="10"/>
        <w:rPr>
          <w:rFonts w:ascii="Arial" w:eastAsia="Arial" w:hAnsi="Arial" w:cs="Arial"/>
          <w:sz w:val="16"/>
        </w:rPr>
      </w:pPr>
    </w:p>
    <w:p w:rsidR="00A30DB6" w:rsidRDefault="00A30DB6" w:rsidP="00A30DB6">
      <w:pPr>
        <w:spacing w:after="142"/>
        <w:rPr>
          <w:rFonts w:ascii="Arial" w:eastAsia="Arial" w:hAnsi="Arial" w:cs="Arial"/>
          <w:sz w:val="16"/>
        </w:rPr>
      </w:pPr>
    </w:p>
    <w:p w:rsidR="00A30DB6" w:rsidRDefault="00A30DB6" w:rsidP="00A30DB6">
      <w:pPr>
        <w:spacing w:after="142"/>
        <w:rPr>
          <w:rFonts w:ascii="Arial" w:eastAsia="Arial" w:hAnsi="Arial" w:cs="Arial"/>
          <w:sz w:val="16"/>
        </w:rPr>
      </w:pPr>
    </w:p>
    <w:p w:rsidR="00A30DB6" w:rsidRDefault="00A30DB6" w:rsidP="00A30DB6">
      <w:pPr>
        <w:spacing w:after="142"/>
        <w:rPr>
          <w:rFonts w:ascii="Arial" w:eastAsia="Arial" w:hAnsi="Arial" w:cs="Arial"/>
          <w:sz w:val="16"/>
        </w:rPr>
      </w:pPr>
    </w:p>
    <w:p w:rsidR="00A30DB6" w:rsidRDefault="00A30DB6" w:rsidP="00A30DB6">
      <w:pPr>
        <w:spacing w:after="142"/>
        <w:ind w:left="14" w:hanging="10"/>
        <w:rPr>
          <w:rFonts w:ascii="Arial" w:eastAsia="Arial" w:hAnsi="Arial" w:cs="Arial"/>
          <w:sz w:val="16"/>
        </w:rPr>
      </w:pPr>
      <w:r>
        <w:rPr>
          <w:rFonts w:ascii="Arial" w:eastAsia="Arial" w:hAnsi="Arial" w:cs="Arial"/>
          <w:sz w:val="18"/>
          <w:szCs w:val="18"/>
        </w:rPr>
        <w:t xml:space="preserve">FR.33 / Rev.06 / 03.05.2023                                                                                                                                                        </w:t>
      </w:r>
      <w:r>
        <w:rPr>
          <w:rFonts w:ascii="Arial" w:eastAsia="Arial" w:hAnsi="Arial" w:cs="Arial"/>
          <w:sz w:val="16"/>
        </w:rPr>
        <w:t>Sayfa   1/2</w:t>
      </w:r>
    </w:p>
    <w:tbl>
      <w:tblPr>
        <w:tblStyle w:val="TabloKlavuzu111"/>
        <w:tblpPr w:leftFromText="141" w:rightFromText="141" w:vertAnchor="text" w:horzAnchor="margin" w:tblpXSpec="right" w:tblpY="127"/>
        <w:tblW w:w="0" w:type="auto"/>
        <w:tblLook w:val="04A0" w:firstRow="1" w:lastRow="0" w:firstColumn="1" w:lastColumn="0" w:noHBand="0" w:noVBand="1"/>
      </w:tblPr>
      <w:tblGrid>
        <w:gridCol w:w="1134"/>
      </w:tblGrid>
      <w:tr w:rsidR="00A30DB6" w:rsidTr="00FA4505">
        <w:trPr>
          <w:trHeight w:val="454"/>
        </w:trPr>
        <w:tc>
          <w:tcPr>
            <w:tcW w:w="1134" w:type="dxa"/>
            <w:tcBorders>
              <w:top w:val="single" w:sz="4" w:space="0" w:color="auto"/>
              <w:left w:val="single" w:sz="4" w:space="0" w:color="auto"/>
              <w:bottom w:val="single" w:sz="4" w:space="0" w:color="auto"/>
              <w:right w:val="single" w:sz="4" w:space="0" w:color="auto"/>
            </w:tcBorders>
            <w:hideMark/>
          </w:tcPr>
          <w:p w:rsidR="00A30DB6" w:rsidRDefault="00A30DB6" w:rsidP="00FA4505">
            <w:pPr>
              <w:spacing w:after="139"/>
              <w:jc w:val="center"/>
              <w:rPr>
                <w:rFonts w:ascii="Arial" w:eastAsia="Arial" w:hAnsi="Arial" w:cs="Arial"/>
                <w:b/>
                <w:sz w:val="18"/>
              </w:rPr>
            </w:pPr>
            <w:r>
              <w:rPr>
                <w:rFonts w:ascii="Arial" w:eastAsia="Arial" w:hAnsi="Arial" w:cs="Arial"/>
                <w:b/>
                <w:sz w:val="18"/>
              </w:rPr>
              <w:lastRenderedPageBreak/>
              <w:t>AB-1552-T</w:t>
            </w:r>
          </w:p>
        </w:tc>
      </w:tr>
      <w:tr w:rsidR="00A30DB6" w:rsidTr="00FA4505">
        <w:trPr>
          <w:trHeight w:val="454"/>
        </w:trPr>
        <w:tc>
          <w:tcPr>
            <w:tcW w:w="1134" w:type="dxa"/>
            <w:tcBorders>
              <w:top w:val="single" w:sz="4" w:space="0" w:color="auto"/>
              <w:left w:val="single" w:sz="4" w:space="0" w:color="auto"/>
              <w:bottom w:val="single" w:sz="4" w:space="0" w:color="auto"/>
              <w:right w:val="single" w:sz="4" w:space="0" w:color="auto"/>
            </w:tcBorders>
            <w:hideMark/>
          </w:tcPr>
          <w:p w:rsidR="00A30DB6" w:rsidRDefault="00A30DB6" w:rsidP="00FA4505">
            <w:pPr>
              <w:tabs>
                <w:tab w:val="center" w:pos="450"/>
              </w:tabs>
              <w:spacing w:after="139"/>
              <w:rPr>
                <w:rFonts w:ascii="Arial" w:eastAsia="Arial" w:hAnsi="Arial" w:cs="Arial"/>
                <w:b/>
                <w:sz w:val="18"/>
              </w:rPr>
            </w:pPr>
            <w:r>
              <w:rPr>
                <w:rFonts w:ascii="Arial" w:eastAsia="Arial" w:hAnsi="Arial" w:cs="Arial"/>
                <w:b/>
                <w:sz w:val="18"/>
              </w:rPr>
              <w:tab/>
              <w:t xml:space="preserve"> 2023-1600</w:t>
            </w:r>
          </w:p>
        </w:tc>
      </w:tr>
      <w:tr w:rsidR="00A30DB6" w:rsidTr="00FA4505">
        <w:trPr>
          <w:trHeight w:val="454"/>
        </w:trPr>
        <w:tc>
          <w:tcPr>
            <w:tcW w:w="1134" w:type="dxa"/>
            <w:tcBorders>
              <w:top w:val="single" w:sz="4" w:space="0" w:color="auto"/>
              <w:left w:val="single" w:sz="4" w:space="0" w:color="auto"/>
              <w:bottom w:val="single" w:sz="4" w:space="0" w:color="auto"/>
              <w:right w:val="single" w:sz="4" w:space="0" w:color="auto"/>
            </w:tcBorders>
            <w:hideMark/>
          </w:tcPr>
          <w:p w:rsidR="00A30DB6" w:rsidRDefault="00A30DB6" w:rsidP="00FA4505">
            <w:pPr>
              <w:spacing w:after="139"/>
              <w:jc w:val="center"/>
              <w:rPr>
                <w:rFonts w:ascii="Arial" w:eastAsia="Arial" w:hAnsi="Arial" w:cs="Arial"/>
                <w:b/>
                <w:sz w:val="18"/>
              </w:rPr>
            </w:pPr>
            <w:r>
              <w:rPr>
                <w:rFonts w:ascii="Arial" w:eastAsia="Arial" w:hAnsi="Arial" w:cs="Arial"/>
                <w:b/>
                <w:sz w:val="18"/>
              </w:rPr>
              <w:t>07-2023</w:t>
            </w:r>
          </w:p>
        </w:tc>
      </w:tr>
    </w:tbl>
    <w:p w:rsidR="00A30DB6" w:rsidRDefault="00A30DB6" w:rsidP="00A30DB6">
      <w:pPr>
        <w:spacing w:after="142"/>
      </w:pPr>
      <w:r>
        <w:rPr>
          <w:noProof/>
        </w:rPr>
        <mc:AlternateContent>
          <mc:Choice Requires="wps">
            <w:drawing>
              <wp:anchor distT="0" distB="0" distL="114300" distR="114300" simplePos="0" relativeHeight="251664384" behindDoc="0" locked="0" layoutInCell="1" allowOverlap="1" wp14:anchorId="17BA230F" wp14:editId="5ADFC20D">
                <wp:simplePos x="0" y="0"/>
                <wp:positionH relativeFrom="column">
                  <wp:posOffset>1462405</wp:posOffset>
                </wp:positionH>
                <wp:positionV relativeFrom="paragraph">
                  <wp:posOffset>-139700</wp:posOffset>
                </wp:positionV>
                <wp:extent cx="3590925" cy="1190625"/>
                <wp:effectExtent l="0" t="0" r="28575" b="28575"/>
                <wp:wrapNone/>
                <wp:docPr id="3022" name="Yuvarlatılmış Dikdörtgen 3022"/>
                <wp:cNvGraphicFramePr/>
                <a:graphic xmlns:a="http://schemas.openxmlformats.org/drawingml/2006/main">
                  <a:graphicData uri="http://schemas.microsoft.com/office/word/2010/wordprocessingShape">
                    <wps:wsp>
                      <wps:cNvSpPr/>
                      <wps:spPr>
                        <a:xfrm>
                          <a:off x="0" y="0"/>
                          <a:ext cx="3590925" cy="1190625"/>
                        </a:xfrm>
                        <a:prstGeom prst="roundRect">
                          <a:avLst/>
                        </a:prstGeom>
                        <a:solidFill>
                          <a:sysClr val="window" lastClr="FFFFFF"/>
                        </a:solidFill>
                        <a:ln w="12700" cap="flat" cmpd="sng" algn="ctr">
                          <a:solidFill>
                            <a:srgbClr val="00B0F0"/>
                          </a:solidFill>
                          <a:prstDash val="solid"/>
                          <a:miter lim="800000"/>
                        </a:ln>
                        <a:effectLst/>
                      </wps:spPr>
                      <wps:txbx>
                        <w:txbxContent>
                          <w:p w:rsidR="00A30DB6" w:rsidRDefault="00A30DB6" w:rsidP="00A30DB6">
                            <w:pPr>
                              <w:pStyle w:val="Balk1"/>
                              <w:spacing w:after="214"/>
                              <w:ind w:left="0" w:firstLine="0"/>
                              <w:rPr>
                                <w:sz w:val="16"/>
                                <w:szCs w:val="16"/>
                              </w:rPr>
                            </w:pPr>
                            <w:r>
                              <w:rPr>
                                <w:sz w:val="16"/>
                                <w:szCs w:val="16"/>
                              </w:rPr>
                              <w:t>T.C.</w:t>
                            </w:r>
                          </w:p>
                          <w:p w:rsidR="00A30DB6" w:rsidRDefault="00A30DB6" w:rsidP="00A30DB6">
                            <w:pPr>
                              <w:pStyle w:val="Balk1"/>
                              <w:spacing w:after="214"/>
                              <w:ind w:left="0" w:firstLine="0"/>
                              <w:rPr>
                                <w:sz w:val="16"/>
                                <w:szCs w:val="16"/>
                              </w:rPr>
                            </w:pPr>
                            <w:r>
                              <w:rPr>
                                <w:sz w:val="16"/>
                                <w:szCs w:val="16"/>
                              </w:rPr>
                              <w:t xml:space="preserve">AYDIN BÜYÜKŞEHİR BELEDİYESİ   </w:t>
                            </w:r>
                          </w:p>
                          <w:p w:rsidR="00A30DB6" w:rsidRDefault="00A30DB6" w:rsidP="00A30DB6">
                            <w:pPr>
                              <w:pStyle w:val="Balk1"/>
                              <w:spacing w:after="214"/>
                              <w:ind w:left="0" w:firstLine="0"/>
                              <w:rPr>
                                <w:rFonts w:eastAsia="SimSun"/>
                                <w:noProof/>
                                <w:sz w:val="16"/>
                                <w:szCs w:val="16"/>
                              </w:rPr>
                            </w:pPr>
                            <w:r>
                              <w:rPr>
                                <w:sz w:val="16"/>
                                <w:szCs w:val="16"/>
                              </w:rPr>
                              <w:t>ASKİ GENEL MÜDÜRLÜĞÜ</w:t>
                            </w:r>
                          </w:p>
                          <w:p w:rsidR="00A30DB6" w:rsidRDefault="00A30DB6" w:rsidP="00A30DB6">
                            <w:pPr>
                              <w:spacing w:line="252" w:lineRule="auto"/>
                              <w:ind w:left="162"/>
                              <w:rPr>
                                <w:rFonts w:ascii="Arial" w:eastAsia="Arial" w:hAnsi="Arial" w:cs="Arial"/>
                                <w:b/>
                                <w:sz w:val="18"/>
                                <w:szCs w:val="18"/>
                              </w:rPr>
                            </w:pPr>
                            <w:r>
                              <w:rPr>
                                <w:rFonts w:ascii="Arial" w:hAnsi="Arial" w:cs="Arial"/>
                                <w:b/>
                                <w:sz w:val="18"/>
                                <w:szCs w:val="18"/>
                              </w:rPr>
                              <w:t xml:space="preserve">         İçme Suyu Analiz  Laboratuvarı</w:t>
                            </w:r>
                            <w:r>
                              <w:rPr>
                                <w:rFonts w:ascii="Arial" w:eastAsia="Arial" w:hAnsi="Arial" w:cs="Arial"/>
                                <w:b/>
                                <w:sz w:val="18"/>
                                <w:szCs w:val="18"/>
                              </w:rPr>
                              <w:t xml:space="preserve">  Deney  Raporu</w:t>
                            </w:r>
                          </w:p>
                          <w:p w:rsidR="00A30DB6" w:rsidRDefault="00A30DB6" w:rsidP="00A30DB6">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BA230F" id="Yuvarlatılmış Dikdörtgen 3022" o:spid="_x0000_s1027" style="position:absolute;margin-left:115.15pt;margin-top:-11pt;width:282.75pt;height:9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" fillcolor="window" strokecolor="#00b0f0" strokeweight="1pt">
                <v:stroke joinstyle="miter"/>
                <v:textbox>
                  <w:txbxContent>
                    <w:p w:rsidR="00A30DB6" w:rsidRDefault="00A30DB6" w:rsidP="00A30DB6">
                      <w:pPr>
                        <w:pStyle w:val="Balk1"/>
                        <w:spacing w:after="214"/>
                        <w:ind w:left="0" w:firstLine="0"/>
                        <w:rPr>
                          <w:sz w:val="16"/>
                          <w:szCs w:val="16"/>
                        </w:rPr>
                      </w:pPr>
                      <w:r>
                        <w:rPr>
                          <w:sz w:val="16"/>
                          <w:szCs w:val="16"/>
                        </w:rPr>
                        <w:t>T.C.</w:t>
                      </w:r>
                    </w:p>
                    <w:p w:rsidR="00A30DB6" w:rsidRDefault="00A30DB6" w:rsidP="00A30DB6">
                      <w:pPr>
                        <w:pStyle w:val="Balk1"/>
                        <w:spacing w:after="214"/>
                        <w:ind w:left="0" w:firstLine="0"/>
                        <w:rPr>
                          <w:sz w:val="16"/>
                          <w:szCs w:val="16"/>
                        </w:rPr>
                      </w:pPr>
                      <w:r>
                        <w:rPr>
                          <w:sz w:val="16"/>
                          <w:szCs w:val="16"/>
                        </w:rPr>
                        <w:t xml:space="preserve">AYDIN BÜYÜKŞEHİR BELEDİYESİ   </w:t>
                      </w:r>
                    </w:p>
                    <w:p w:rsidR="00A30DB6" w:rsidRDefault="00A30DB6" w:rsidP="00A30DB6">
                      <w:pPr>
                        <w:pStyle w:val="Balk1"/>
                        <w:spacing w:after="214"/>
                        <w:ind w:left="0" w:firstLine="0"/>
                        <w:rPr>
                          <w:rFonts w:eastAsia="SimSun"/>
                          <w:noProof/>
                          <w:sz w:val="16"/>
                          <w:szCs w:val="16"/>
                        </w:rPr>
                      </w:pPr>
                      <w:r>
                        <w:rPr>
                          <w:sz w:val="16"/>
                          <w:szCs w:val="16"/>
                        </w:rPr>
                        <w:t>ASKİ GENEL MÜDÜRLÜĞÜ</w:t>
                      </w:r>
                    </w:p>
                    <w:p w:rsidR="00A30DB6" w:rsidRDefault="00A30DB6" w:rsidP="00A30DB6">
                      <w:pPr>
                        <w:spacing w:line="252" w:lineRule="auto"/>
                        <w:ind w:left="162"/>
                        <w:rPr>
                          <w:rFonts w:ascii="Arial" w:eastAsia="Arial" w:hAnsi="Arial" w:cs="Arial"/>
                          <w:b/>
                          <w:sz w:val="18"/>
                          <w:szCs w:val="18"/>
                        </w:rPr>
                      </w:pPr>
                      <w:r>
                        <w:rPr>
                          <w:rFonts w:ascii="Arial" w:hAnsi="Arial" w:cs="Arial"/>
                          <w:b/>
                          <w:sz w:val="18"/>
                          <w:szCs w:val="18"/>
                        </w:rPr>
                        <w:t xml:space="preserve">         İçme Suyu Analiz  Laboratuvarı</w:t>
                      </w:r>
                      <w:r>
                        <w:rPr>
                          <w:rFonts w:ascii="Arial" w:eastAsia="Arial" w:hAnsi="Arial" w:cs="Arial"/>
                          <w:b/>
                          <w:sz w:val="18"/>
                          <w:szCs w:val="18"/>
                        </w:rPr>
                        <w:t xml:space="preserve">  Deney  Raporu</w:t>
                      </w:r>
                    </w:p>
                    <w:p w:rsidR="00A30DB6" w:rsidRDefault="00A30DB6" w:rsidP="00A30DB6">
                      <w:pPr>
                        <w:jc w:val="center"/>
                        <w:rPr>
                          <w:sz w:val="20"/>
                          <w:szCs w:val="20"/>
                        </w:rPr>
                      </w:pPr>
                    </w:p>
                  </w:txbxContent>
                </v:textbox>
              </v:roundrect>
            </w:pict>
          </mc:Fallback>
        </mc:AlternateContent>
      </w:r>
      <w:r>
        <w:rPr>
          <w:noProof/>
        </w:rPr>
        <w:drawing>
          <wp:anchor distT="0" distB="0" distL="114300" distR="114300" simplePos="0" relativeHeight="251663360" behindDoc="0" locked="0" layoutInCell="1" allowOverlap="0" wp14:anchorId="55245120" wp14:editId="6D4921BF">
            <wp:simplePos x="0" y="0"/>
            <wp:positionH relativeFrom="margin">
              <wp:align>left</wp:align>
            </wp:positionH>
            <wp:positionV relativeFrom="paragraph">
              <wp:posOffset>11430</wp:posOffset>
            </wp:positionV>
            <wp:extent cx="866775" cy="981075"/>
            <wp:effectExtent l="0" t="0" r="9525" b="9525"/>
            <wp:wrapSquare wrapText="largest"/>
            <wp:docPr id="4" name="Resim 4" descr="http://www.aydinaski.gov.tr/Content/UI/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5" descr="http://www.aydinaski.gov.tr/Content/UI/images/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6775" cy="981075"/>
                    </a:xfrm>
                    <a:prstGeom prst="rect">
                      <a:avLst/>
                    </a:prstGeom>
                    <a:noFill/>
                  </pic:spPr>
                </pic:pic>
              </a:graphicData>
            </a:graphic>
            <wp14:sizeRelH relativeFrom="margin">
              <wp14:pctWidth>0</wp14:pctWidth>
            </wp14:sizeRelH>
            <wp14:sizeRelV relativeFrom="margin">
              <wp14:pctHeight>0</wp14:pctHeight>
            </wp14:sizeRelV>
          </wp:anchor>
        </w:drawing>
      </w:r>
    </w:p>
    <w:p w:rsidR="00A30DB6" w:rsidRDefault="00A30DB6" w:rsidP="00A30DB6">
      <w:pPr>
        <w:spacing w:after="142"/>
        <w:ind w:left="14" w:hanging="10"/>
      </w:pPr>
    </w:p>
    <w:p w:rsidR="00A30DB6" w:rsidRDefault="00A30DB6" w:rsidP="00A30DB6">
      <w:pPr>
        <w:spacing w:after="142"/>
        <w:ind w:left="14" w:hanging="10"/>
      </w:pPr>
    </w:p>
    <w:p w:rsidR="00A30DB6" w:rsidRDefault="00A30DB6" w:rsidP="00A30DB6">
      <w:pPr>
        <w:spacing w:after="142"/>
      </w:pPr>
    </w:p>
    <w:tbl>
      <w:tblPr>
        <w:tblStyle w:val="TableGrid12"/>
        <w:tblW w:w="11055" w:type="dxa"/>
        <w:tblInd w:w="-147" w:type="dxa"/>
        <w:tblLayout w:type="fixed"/>
        <w:tblCellMar>
          <w:top w:w="3" w:type="dxa"/>
          <w:left w:w="110" w:type="dxa"/>
          <w:right w:w="56" w:type="dxa"/>
        </w:tblCellMar>
        <w:tblLook w:val="04A0" w:firstRow="1" w:lastRow="0" w:firstColumn="1" w:lastColumn="0" w:noHBand="0" w:noVBand="1"/>
      </w:tblPr>
      <w:tblGrid>
        <w:gridCol w:w="3543"/>
        <w:gridCol w:w="7512"/>
      </w:tblGrid>
      <w:tr w:rsidR="00A30DB6" w:rsidTr="00FA4505">
        <w:trPr>
          <w:trHeight w:val="261"/>
        </w:trPr>
        <w:tc>
          <w:tcPr>
            <w:tcW w:w="3543" w:type="dxa"/>
            <w:tcBorders>
              <w:top w:val="single" w:sz="4" w:space="0" w:color="auto"/>
              <w:left w:val="single" w:sz="4" w:space="0" w:color="auto"/>
              <w:bottom w:val="single" w:sz="4" w:space="0" w:color="auto"/>
              <w:right w:val="single" w:sz="4" w:space="0" w:color="auto"/>
            </w:tcBorders>
            <w:hideMark/>
          </w:tcPr>
          <w:p w:rsidR="00A30DB6" w:rsidRDefault="00A30DB6" w:rsidP="00FA4505">
            <w:pPr>
              <w:rPr>
                <w:sz w:val="20"/>
                <w:szCs w:val="20"/>
              </w:rPr>
            </w:pPr>
            <w:r>
              <w:rPr>
                <w:rFonts w:ascii="Arial" w:eastAsia="Arial" w:hAnsi="Arial" w:cs="Arial"/>
                <w:b/>
                <w:sz w:val="20"/>
                <w:szCs w:val="20"/>
              </w:rPr>
              <w:t>Numune Kodu/Numune No:</w:t>
            </w:r>
          </w:p>
        </w:tc>
        <w:tc>
          <w:tcPr>
            <w:tcW w:w="7512" w:type="dxa"/>
            <w:tcBorders>
              <w:top w:val="single" w:sz="4" w:space="0" w:color="auto"/>
              <w:left w:val="single" w:sz="4" w:space="0" w:color="auto"/>
              <w:bottom w:val="single" w:sz="4" w:space="0" w:color="auto"/>
              <w:right w:val="single" w:sz="4" w:space="0" w:color="auto"/>
            </w:tcBorders>
            <w:hideMark/>
          </w:tcPr>
          <w:p w:rsidR="00A30DB6" w:rsidRDefault="00A30DB6" w:rsidP="00FA4505">
            <w:pPr>
              <w:rPr>
                <w:rFonts w:ascii="Arial" w:eastAsia="Arial" w:hAnsi="Arial" w:cs="Arial"/>
                <w:sz w:val="20"/>
                <w:szCs w:val="20"/>
              </w:rPr>
            </w:pPr>
            <w:r>
              <w:rPr>
                <w:rFonts w:ascii="Arial" w:eastAsia="Arial" w:hAnsi="Arial" w:cs="Arial"/>
                <w:sz w:val="20"/>
                <w:szCs w:val="20"/>
              </w:rPr>
              <w:t>508-1600</w:t>
            </w:r>
          </w:p>
        </w:tc>
      </w:tr>
    </w:tbl>
    <w:p w:rsidR="00A30DB6" w:rsidRDefault="00A30DB6" w:rsidP="00A30DB6">
      <w:pPr>
        <w:spacing w:after="0"/>
      </w:pPr>
      <w:r>
        <w:t xml:space="preserve">   </w:t>
      </w:r>
    </w:p>
    <w:tbl>
      <w:tblPr>
        <w:tblStyle w:val="TabloKlavuzu12"/>
        <w:tblW w:w="0" w:type="auto"/>
        <w:tblInd w:w="-147" w:type="dxa"/>
        <w:tblLook w:val="04A0" w:firstRow="1" w:lastRow="0" w:firstColumn="1" w:lastColumn="0" w:noHBand="0" w:noVBand="1"/>
      </w:tblPr>
      <w:tblGrid>
        <w:gridCol w:w="2239"/>
        <w:gridCol w:w="1252"/>
        <w:gridCol w:w="1303"/>
        <w:gridCol w:w="1870"/>
        <w:gridCol w:w="1536"/>
        <w:gridCol w:w="1328"/>
        <w:gridCol w:w="1484"/>
      </w:tblGrid>
      <w:tr w:rsidR="00A30DB6" w:rsidTr="00FA4505">
        <w:tc>
          <w:tcPr>
            <w:tcW w:w="11012" w:type="dxa"/>
            <w:gridSpan w:val="7"/>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
                <w:bCs/>
                <w:sz w:val="20"/>
                <w:szCs w:val="20"/>
              </w:rPr>
            </w:pPr>
            <w:r>
              <w:rPr>
                <w:rFonts w:ascii="Times New Roman" w:hAnsi="Times New Roman" w:cs="Times New Roman"/>
                <w:b/>
                <w:bCs/>
                <w:sz w:val="20"/>
                <w:szCs w:val="20"/>
              </w:rPr>
              <w:t>KİMYASAL ANALİZLER</w:t>
            </w:r>
          </w:p>
        </w:tc>
      </w:tr>
      <w:tr w:rsidR="00A30DB6" w:rsidTr="00FA4505">
        <w:tc>
          <w:tcPr>
            <w:tcW w:w="2269"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
                <w:bCs/>
                <w:sz w:val="20"/>
                <w:szCs w:val="20"/>
              </w:rPr>
            </w:pPr>
            <w:r>
              <w:rPr>
                <w:rFonts w:ascii="Times New Roman" w:hAnsi="Times New Roman" w:cs="Times New Roman"/>
                <w:b/>
                <w:bCs/>
                <w:sz w:val="20"/>
                <w:szCs w:val="20"/>
              </w:rPr>
              <w:t>Çalışılan Analizler</w:t>
            </w:r>
          </w:p>
        </w:tc>
        <w:tc>
          <w:tcPr>
            <w:tcW w:w="1275"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
                <w:bCs/>
                <w:sz w:val="20"/>
                <w:szCs w:val="20"/>
              </w:rPr>
            </w:pPr>
            <w:r>
              <w:rPr>
                <w:rFonts w:ascii="Times New Roman" w:hAnsi="Times New Roman" w:cs="Times New Roman"/>
                <w:b/>
                <w:bCs/>
                <w:sz w:val="20"/>
                <w:szCs w:val="20"/>
              </w:rPr>
              <w:t>Analiz Sonucu</w:t>
            </w:r>
          </w:p>
        </w:tc>
        <w:tc>
          <w:tcPr>
            <w:tcW w:w="1336"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
                <w:bCs/>
                <w:sz w:val="20"/>
                <w:szCs w:val="20"/>
              </w:rPr>
            </w:pPr>
            <w:r>
              <w:rPr>
                <w:rFonts w:ascii="Times New Roman" w:hAnsi="Times New Roman" w:cs="Times New Roman"/>
                <w:b/>
                <w:bCs/>
                <w:sz w:val="20"/>
                <w:szCs w:val="20"/>
              </w:rPr>
              <w:t>Birim</w:t>
            </w:r>
          </w:p>
        </w:tc>
        <w:tc>
          <w:tcPr>
            <w:tcW w:w="1925"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
                <w:bCs/>
                <w:sz w:val="20"/>
                <w:szCs w:val="20"/>
              </w:rPr>
            </w:pPr>
            <w:r>
              <w:rPr>
                <w:rFonts w:ascii="Times New Roman" w:hAnsi="Times New Roman" w:cs="Times New Roman"/>
                <w:b/>
                <w:bCs/>
                <w:sz w:val="20"/>
                <w:szCs w:val="20"/>
              </w:rPr>
              <w:t>Yöntem</w:t>
            </w:r>
          </w:p>
        </w:tc>
        <w:tc>
          <w:tcPr>
            <w:tcW w:w="1559"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
                <w:bCs/>
                <w:sz w:val="20"/>
                <w:szCs w:val="20"/>
              </w:rPr>
            </w:pPr>
            <w:r>
              <w:rPr>
                <w:rFonts w:ascii="Times New Roman" w:hAnsi="Times New Roman" w:cs="Times New Roman"/>
                <w:b/>
                <w:bCs/>
                <w:sz w:val="20"/>
                <w:szCs w:val="20"/>
              </w:rPr>
              <w:t>Ölçüm Belirsizliği (%)</w:t>
            </w:r>
          </w:p>
        </w:tc>
        <w:tc>
          <w:tcPr>
            <w:tcW w:w="1134"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
                <w:bCs/>
                <w:sz w:val="20"/>
                <w:szCs w:val="20"/>
              </w:rPr>
            </w:pPr>
            <w:r>
              <w:rPr>
                <w:rFonts w:ascii="Times New Roman" w:hAnsi="Times New Roman" w:cs="Times New Roman"/>
                <w:b/>
                <w:bCs/>
                <w:sz w:val="20"/>
                <w:szCs w:val="20"/>
              </w:rPr>
              <w:t>Tayin Limiti(LOQ)</w:t>
            </w:r>
          </w:p>
        </w:tc>
        <w:tc>
          <w:tcPr>
            <w:tcW w:w="1514"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
                <w:bCs/>
                <w:sz w:val="20"/>
                <w:szCs w:val="20"/>
              </w:rPr>
            </w:pPr>
            <w:r>
              <w:rPr>
                <w:rFonts w:ascii="Times New Roman" w:hAnsi="Times New Roman" w:cs="Times New Roman"/>
                <w:b/>
                <w:bCs/>
                <w:sz w:val="20"/>
                <w:szCs w:val="20"/>
              </w:rPr>
              <w:t>Mevzuat Limiti</w:t>
            </w:r>
          </w:p>
        </w:tc>
      </w:tr>
      <w:tr w:rsidR="00A30DB6" w:rsidTr="00FA4505">
        <w:tc>
          <w:tcPr>
            <w:tcW w:w="2269" w:type="dxa"/>
            <w:tcBorders>
              <w:top w:val="single" w:sz="4" w:space="0" w:color="auto"/>
              <w:left w:val="single" w:sz="4" w:space="0" w:color="auto"/>
              <w:bottom w:val="single" w:sz="4" w:space="0" w:color="auto"/>
              <w:right w:val="single" w:sz="4" w:space="0" w:color="auto"/>
            </w:tcBorders>
            <w:hideMark/>
          </w:tcPr>
          <w:p w:rsidR="00A30DB6" w:rsidRDefault="00A30DB6" w:rsidP="00FA4505">
            <w:pPr>
              <w:rPr>
                <w:rFonts w:ascii="Times New Roman" w:hAnsi="Times New Roman" w:cs="Times New Roman"/>
                <w:b/>
                <w:sz w:val="20"/>
                <w:szCs w:val="20"/>
              </w:rPr>
            </w:pPr>
            <w:r>
              <w:rPr>
                <w:rFonts w:ascii="Times New Roman" w:hAnsi="Times New Roman" w:cs="Times New Roman"/>
                <w:b/>
                <w:sz w:val="20"/>
                <w:szCs w:val="20"/>
              </w:rPr>
              <w:t xml:space="preserve"> SİYANÜR (CN)</w:t>
            </w:r>
          </w:p>
        </w:tc>
        <w:tc>
          <w:tcPr>
            <w:tcW w:w="1275"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sz w:val="20"/>
                <w:szCs w:val="20"/>
              </w:rPr>
            </w:pPr>
            <w:r>
              <w:rPr>
                <w:rFonts w:ascii="Times New Roman" w:hAnsi="Times New Roman" w:cs="Times New Roman"/>
                <w:sz w:val="20"/>
                <w:szCs w:val="20"/>
              </w:rPr>
              <w:t>T.E</w:t>
            </w:r>
          </w:p>
        </w:tc>
        <w:tc>
          <w:tcPr>
            <w:tcW w:w="1336"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sz w:val="20"/>
                <w:szCs w:val="20"/>
              </w:rPr>
            </w:pPr>
            <w:r>
              <w:rPr>
                <w:rFonts w:ascii="Times New Roman" w:hAnsi="Times New Roman" w:cs="Times New Roman"/>
                <w:sz w:val="20"/>
                <w:szCs w:val="20"/>
              </w:rPr>
              <w:t>SM 4500-CN:E</w:t>
            </w:r>
          </w:p>
        </w:tc>
        <w:tc>
          <w:tcPr>
            <w:tcW w:w="1559"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A30DB6" w:rsidRDefault="00A30DB6" w:rsidP="00FA4505">
            <w:pPr>
              <w:jc w:val="center"/>
              <w:rPr>
                <w:rFonts w:ascii="Times New Roman" w:hAnsi="Times New Roman" w:cs="Times New Roman"/>
                <w:sz w:val="20"/>
                <w:szCs w:val="20"/>
              </w:rPr>
            </w:pPr>
          </w:p>
        </w:tc>
        <w:tc>
          <w:tcPr>
            <w:tcW w:w="1514"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sz w:val="20"/>
                <w:szCs w:val="20"/>
              </w:rPr>
            </w:pPr>
            <w:r>
              <w:rPr>
                <w:rFonts w:ascii="Times New Roman" w:hAnsi="Times New Roman" w:cs="Times New Roman"/>
                <w:sz w:val="20"/>
                <w:szCs w:val="20"/>
              </w:rPr>
              <w:t>50</w:t>
            </w:r>
          </w:p>
        </w:tc>
      </w:tr>
      <w:tr w:rsidR="00A30DB6" w:rsidTr="00FA4505">
        <w:tc>
          <w:tcPr>
            <w:tcW w:w="2269" w:type="dxa"/>
            <w:tcBorders>
              <w:top w:val="single" w:sz="4" w:space="0" w:color="auto"/>
              <w:left w:val="single" w:sz="4" w:space="0" w:color="auto"/>
              <w:bottom w:val="single" w:sz="4" w:space="0" w:color="auto"/>
              <w:right w:val="single" w:sz="4" w:space="0" w:color="auto"/>
            </w:tcBorders>
            <w:hideMark/>
          </w:tcPr>
          <w:p w:rsidR="00A30DB6" w:rsidRDefault="00A30DB6" w:rsidP="00FA4505">
            <w:pPr>
              <w:rPr>
                <w:rFonts w:ascii="Times New Roman" w:hAnsi="Times New Roman" w:cs="Times New Roman"/>
                <w:b/>
                <w:bCs/>
                <w:sz w:val="20"/>
                <w:szCs w:val="20"/>
              </w:rPr>
            </w:pPr>
            <w:r>
              <w:rPr>
                <w:rFonts w:ascii="Times New Roman" w:hAnsi="Times New Roman" w:cs="Times New Roman"/>
                <w:b/>
                <w:bCs/>
                <w:sz w:val="20"/>
                <w:szCs w:val="20"/>
              </w:rPr>
              <w:t>*FLORÜR (F)</w:t>
            </w:r>
          </w:p>
        </w:tc>
        <w:tc>
          <w:tcPr>
            <w:tcW w:w="1275" w:type="dxa"/>
            <w:tcBorders>
              <w:top w:val="single" w:sz="4" w:space="0" w:color="auto"/>
              <w:left w:val="single" w:sz="4" w:space="0" w:color="auto"/>
              <w:bottom w:val="single" w:sz="4" w:space="0" w:color="auto"/>
              <w:right w:val="single" w:sz="4" w:space="0" w:color="auto"/>
            </w:tcBorders>
          </w:tcPr>
          <w:p w:rsidR="00A30DB6" w:rsidRDefault="00A30DB6" w:rsidP="00FA4505">
            <w:pPr>
              <w:jc w:val="center"/>
              <w:rPr>
                <w:rFonts w:ascii="Times New Roman" w:hAnsi="Times New Roman" w:cs="Times New Roman"/>
                <w:sz w:val="20"/>
                <w:szCs w:val="20"/>
              </w:rPr>
            </w:pPr>
            <w:r>
              <w:rPr>
                <w:rFonts w:ascii="Times New Roman" w:hAnsi="Times New Roman" w:cs="Times New Roman"/>
                <w:sz w:val="20"/>
                <w:szCs w:val="20"/>
              </w:rPr>
              <w:t>&lt;0,094</w:t>
            </w:r>
          </w:p>
        </w:tc>
        <w:tc>
          <w:tcPr>
            <w:tcW w:w="1336"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sz w:val="20"/>
                <w:szCs w:val="20"/>
              </w:rPr>
            </w:pPr>
            <w:r>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Cs/>
                <w:sz w:val="20"/>
                <w:szCs w:val="20"/>
              </w:rPr>
            </w:pPr>
            <w:r>
              <w:rPr>
                <w:rFonts w:ascii="Times New Roman" w:hAnsi="Times New Roman" w:cs="Times New Roman"/>
                <w:bCs/>
                <w:sz w:val="20"/>
                <w:szCs w:val="20"/>
              </w:rPr>
              <w:t>TS EN ISO 10304-1</w:t>
            </w:r>
          </w:p>
        </w:tc>
        <w:tc>
          <w:tcPr>
            <w:tcW w:w="1559"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Cs/>
                <w:sz w:val="20"/>
                <w:szCs w:val="20"/>
              </w:rPr>
            </w:pPr>
            <w:r>
              <w:rPr>
                <w:rFonts w:ascii="Times New Roman" w:hAnsi="Times New Roman" w:cs="Times New Roman"/>
                <w:bCs/>
                <w:sz w:val="20"/>
                <w:szCs w:val="20"/>
              </w:rPr>
              <w:t>4,6</w:t>
            </w:r>
          </w:p>
        </w:tc>
        <w:tc>
          <w:tcPr>
            <w:tcW w:w="1134"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Cs/>
                <w:sz w:val="20"/>
                <w:szCs w:val="20"/>
              </w:rPr>
            </w:pPr>
            <w:r>
              <w:rPr>
                <w:rFonts w:ascii="Times New Roman" w:hAnsi="Times New Roman" w:cs="Times New Roman"/>
                <w:bCs/>
                <w:sz w:val="20"/>
                <w:szCs w:val="20"/>
              </w:rPr>
              <w:t>0,094</w:t>
            </w:r>
          </w:p>
        </w:tc>
        <w:tc>
          <w:tcPr>
            <w:tcW w:w="1514"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Cs/>
                <w:sz w:val="20"/>
                <w:szCs w:val="20"/>
              </w:rPr>
            </w:pPr>
            <w:r>
              <w:rPr>
                <w:rFonts w:ascii="Times New Roman" w:hAnsi="Times New Roman" w:cs="Times New Roman"/>
                <w:bCs/>
                <w:sz w:val="20"/>
                <w:szCs w:val="20"/>
              </w:rPr>
              <w:t>1,5</w:t>
            </w:r>
          </w:p>
        </w:tc>
      </w:tr>
      <w:tr w:rsidR="00A30DB6" w:rsidTr="00FA4505">
        <w:tc>
          <w:tcPr>
            <w:tcW w:w="2269" w:type="dxa"/>
            <w:tcBorders>
              <w:top w:val="single" w:sz="4" w:space="0" w:color="auto"/>
              <w:left w:val="single" w:sz="4" w:space="0" w:color="auto"/>
              <w:bottom w:val="single" w:sz="4" w:space="0" w:color="auto"/>
              <w:right w:val="single" w:sz="4" w:space="0" w:color="auto"/>
            </w:tcBorders>
            <w:hideMark/>
          </w:tcPr>
          <w:p w:rsidR="00A30DB6" w:rsidRDefault="00A30DB6" w:rsidP="00FA4505">
            <w:pPr>
              <w:rPr>
                <w:rFonts w:ascii="Times New Roman" w:hAnsi="Times New Roman" w:cs="Times New Roman"/>
                <w:b/>
                <w:bCs/>
                <w:sz w:val="20"/>
                <w:szCs w:val="20"/>
              </w:rPr>
            </w:pPr>
            <w:r>
              <w:rPr>
                <w:rFonts w:ascii="Times New Roman" w:hAnsi="Times New Roman" w:cs="Times New Roman"/>
                <w:b/>
                <w:bCs/>
                <w:sz w:val="20"/>
                <w:szCs w:val="20"/>
              </w:rPr>
              <w:t>*KLORÜR (CL)</w:t>
            </w:r>
          </w:p>
        </w:tc>
        <w:tc>
          <w:tcPr>
            <w:tcW w:w="1275" w:type="dxa"/>
            <w:tcBorders>
              <w:top w:val="single" w:sz="4" w:space="0" w:color="auto"/>
              <w:left w:val="single" w:sz="4" w:space="0" w:color="auto"/>
              <w:bottom w:val="single" w:sz="4" w:space="0" w:color="auto"/>
              <w:right w:val="single" w:sz="4" w:space="0" w:color="auto"/>
            </w:tcBorders>
          </w:tcPr>
          <w:p w:rsidR="00A30DB6" w:rsidRDefault="00A30DB6" w:rsidP="00FA4505">
            <w:pPr>
              <w:jc w:val="center"/>
              <w:rPr>
                <w:rFonts w:ascii="Times New Roman" w:hAnsi="Times New Roman" w:cs="Times New Roman"/>
                <w:sz w:val="20"/>
                <w:szCs w:val="20"/>
              </w:rPr>
            </w:pPr>
            <w:r>
              <w:rPr>
                <w:rFonts w:ascii="Times New Roman" w:hAnsi="Times New Roman" w:cs="Times New Roman"/>
                <w:sz w:val="20"/>
                <w:szCs w:val="20"/>
              </w:rPr>
              <w:t>9,723</w:t>
            </w:r>
          </w:p>
        </w:tc>
        <w:tc>
          <w:tcPr>
            <w:tcW w:w="1336"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sz w:val="20"/>
                <w:szCs w:val="20"/>
              </w:rPr>
            </w:pPr>
            <w:r>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sz w:val="20"/>
                <w:szCs w:val="20"/>
              </w:rPr>
            </w:pPr>
            <w:r>
              <w:rPr>
                <w:rFonts w:ascii="Times New Roman" w:hAnsi="Times New Roman" w:cs="Times New Roman"/>
                <w:bCs/>
                <w:sz w:val="20"/>
                <w:szCs w:val="20"/>
              </w:rPr>
              <w:t>TS EN ISO 10304-1</w:t>
            </w:r>
          </w:p>
        </w:tc>
        <w:tc>
          <w:tcPr>
            <w:tcW w:w="1559"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Cs/>
                <w:sz w:val="20"/>
                <w:szCs w:val="20"/>
              </w:rPr>
            </w:pPr>
            <w:r>
              <w:rPr>
                <w:rFonts w:ascii="Times New Roman" w:hAnsi="Times New Roman" w:cs="Times New Roman"/>
                <w:bCs/>
                <w:sz w:val="20"/>
                <w:szCs w:val="20"/>
              </w:rPr>
              <w:t>2,63</w:t>
            </w:r>
          </w:p>
        </w:tc>
        <w:tc>
          <w:tcPr>
            <w:tcW w:w="1134"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Cs/>
                <w:sz w:val="20"/>
                <w:szCs w:val="20"/>
              </w:rPr>
            </w:pPr>
            <w:r>
              <w:rPr>
                <w:rFonts w:ascii="Times New Roman" w:hAnsi="Times New Roman" w:cs="Times New Roman"/>
                <w:bCs/>
                <w:sz w:val="20"/>
                <w:szCs w:val="20"/>
              </w:rPr>
              <w:t>3,007</w:t>
            </w:r>
          </w:p>
        </w:tc>
        <w:tc>
          <w:tcPr>
            <w:tcW w:w="1514"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Cs/>
                <w:sz w:val="20"/>
                <w:szCs w:val="20"/>
              </w:rPr>
            </w:pPr>
            <w:r>
              <w:rPr>
                <w:rFonts w:ascii="Times New Roman" w:hAnsi="Times New Roman" w:cs="Times New Roman"/>
                <w:bCs/>
                <w:sz w:val="20"/>
                <w:szCs w:val="20"/>
              </w:rPr>
              <w:t>250</w:t>
            </w:r>
          </w:p>
        </w:tc>
      </w:tr>
      <w:tr w:rsidR="00A30DB6" w:rsidTr="00FA4505">
        <w:tc>
          <w:tcPr>
            <w:tcW w:w="2269" w:type="dxa"/>
            <w:tcBorders>
              <w:top w:val="single" w:sz="4" w:space="0" w:color="auto"/>
              <w:left w:val="single" w:sz="4" w:space="0" w:color="auto"/>
              <w:bottom w:val="single" w:sz="4" w:space="0" w:color="auto"/>
              <w:right w:val="single" w:sz="4" w:space="0" w:color="auto"/>
            </w:tcBorders>
            <w:hideMark/>
          </w:tcPr>
          <w:p w:rsidR="00A30DB6" w:rsidRDefault="00A30DB6" w:rsidP="00FA4505">
            <w:pPr>
              <w:rPr>
                <w:rFonts w:ascii="Times New Roman" w:hAnsi="Times New Roman" w:cs="Times New Roman"/>
                <w:b/>
                <w:bCs/>
                <w:sz w:val="20"/>
                <w:szCs w:val="20"/>
              </w:rPr>
            </w:pPr>
            <w:r>
              <w:rPr>
                <w:rFonts w:ascii="Times New Roman" w:hAnsi="Times New Roman" w:cs="Times New Roman"/>
                <w:b/>
                <w:bCs/>
                <w:sz w:val="20"/>
                <w:szCs w:val="20"/>
              </w:rPr>
              <w:t>*NİTRİT (NO</w:t>
            </w:r>
            <w:r>
              <w:rPr>
                <w:rFonts w:ascii="Times New Roman" w:hAnsi="Times New Roman" w:cs="Times New Roman"/>
                <w:b/>
                <w:bCs/>
                <w:sz w:val="20"/>
                <w:szCs w:val="20"/>
                <w:vertAlign w:val="subscript"/>
              </w:rPr>
              <w:t>2</w:t>
            </w:r>
            <w:r>
              <w:rPr>
                <w:rFonts w:ascii="Times New Roman" w:hAnsi="Times New Roman" w:cs="Times New Roman"/>
                <w:b/>
                <w:bCs/>
                <w:sz w:val="20"/>
                <w:szCs w:val="20"/>
              </w:rPr>
              <w:t>)</w:t>
            </w:r>
          </w:p>
        </w:tc>
        <w:tc>
          <w:tcPr>
            <w:tcW w:w="1275"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sz w:val="20"/>
                <w:szCs w:val="20"/>
              </w:rPr>
            </w:pPr>
            <w:r>
              <w:rPr>
                <w:rFonts w:ascii="Times New Roman" w:hAnsi="Times New Roman" w:cs="Times New Roman"/>
                <w:sz w:val="20"/>
                <w:szCs w:val="20"/>
              </w:rPr>
              <w:t>&lt;0,100</w:t>
            </w:r>
          </w:p>
        </w:tc>
        <w:tc>
          <w:tcPr>
            <w:tcW w:w="1336"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sz w:val="20"/>
                <w:szCs w:val="20"/>
              </w:rPr>
            </w:pPr>
            <w:r>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sz w:val="20"/>
                <w:szCs w:val="20"/>
              </w:rPr>
            </w:pPr>
            <w:r>
              <w:rPr>
                <w:rFonts w:ascii="Times New Roman" w:hAnsi="Times New Roman" w:cs="Times New Roman"/>
                <w:bCs/>
                <w:sz w:val="20"/>
                <w:szCs w:val="20"/>
              </w:rPr>
              <w:t>TS EN ISO 10304-1</w:t>
            </w:r>
          </w:p>
        </w:tc>
        <w:tc>
          <w:tcPr>
            <w:tcW w:w="1559"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Cs/>
                <w:sz w:val="20"/>
                <w:szCs w:val="20"/>
              </w:rPr>
            </w:pPr>
            <w:r>
              <w:rPr>
                <w:rFonts w:ascii="Times New Roman" w:hAnsi="Times New Roman" w:cs="Times New Roman"/>
                <w:bCs/>
                <w:sz w:val="20"/>
                <w:szCs w:val="20"/>
              </w:rPr>
              <w:t>11,44</w:t>
            </w:r>
          </w:p>
        </w:tc>
        <w:tc>
          <w:tcPr>
            <w:tcW w:w="1134"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Cs/>
                <w:sz w:val="20"/>
                <w:szCs w:val="20"/>
              </w:rPr>
            </w:pPr>
            <w:r>
              <w:rPr>
                <w:rFonts w:ascii="Times New Roman" w:hAnsi="Times New Roman" w:cs="Times New Roman"/>
                <w:bCs/>
                <w:sz w:val="20"/>
                <w:szCs w:val="20"/>
              </w:rPr>
              <w:t>0,100</w:t>
            </w:r>
          </w:p>
        </w:tc>
        <w:tc>
          <w:tcPr>
            <w:tcW w:w="1514"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Cs/>
                <w:sz w:val="20"/>
                <w:szCs w:val="20"/>
              </w:rPr>
            </w:pPr>
            <w:r>
              <w:rPr>
                <w:rFonts w:ascii="Times New Roman" w:hAnsi="Times New Roman" w:cs="Times New Roman"/>
                <w:bCs/>
                <w:sz w:val="20"/>
                <w:szCs w:val="20"/>
              </w:rPr>
              <w:t>0,50</w:t>
            </w:r>
          </w:p>
        </w:tc>
      </w:tr>
      <w:tr w:rsidR="00A30DB6" w:rsidTr="00FA4505">
        <w:tc>
          <w:tcPr>
            <w:tcW w:w="2269" w:type="dxa"/>
            <w:tcBorders>
              <w:top w:val="single" w:sz="4" w:space="0" w:color="auto"/>
              <w:left w:val="single" w:sz="4" w:space="0" w:color="auto"/>
              <w:bottom w:val="single" w:sz="4" w:space="0" w:color="auto"/>
              <w:right w:val="single" w:sz="4" w:space="0" w:color="auto"/>
            </w:tcBorders>
            <w:hideMark/>
          </w:tcPr>
          <w:p w:rsidR="00A30DB6" w:rsidRDefault="00A30DB6" w:rsidP="00FA4505">
            <w:pPr>
              <w:rPr>
                <w:rFonts w:ascii="Times New Roman" w:hAnsi="Times New Roman" w:cs="Times New Roman"/>
                <w:b/>
                <w:bCs/>
                <w:sz w:val="20"/>
                <w:szCs w:val="20"/>
              </w:rPr>
            </w:pPr>
            <w:r>
              <w:rPr>
                <w:rFonts w:ascii="Times New Roman" w:hAnsi="Times New Roman" w:cs="Times New Roman"/>
                <w:b/>
                <w:bCs/>
                <w:sz w:val="20"/>
                <w:szCs w:val="20"/>
              </w:rPr>
              <w:t>*NİTRAT (NO</w:t>
            </w:r>
            <w:r>
              <w:rPr>
                <w:rFonts w:ascii="Times New Roman" w:hAnsi="Times New Roman" w:cs="Times New Roman"/>
                <w:b/>
                <w:bCs/>
                <w:sz w:val="20"/>
                <w:szCs w:val="20"/>
                <w:vertAlign w:val="subscript"/>
              </w:rPr>
              <w:t>3</w:t>
            </w:r>
            <w:r>
              <w:rPr>
                <w:rFonts w:ascii="Times New Roman" w:hAnsi="Times New Roman" w:cs="Times New Roman"/>
                <w:b/>
                <w:bCs/>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A30DB6" w:rsidRDefault="00A30DB6" w:rsidP="00FA4505">
            <w:pPr>
              <w:jc w:val="center"/>
              <w:rPr>
                <w:rFonts w:ascii="Times New Roman" w:hAnsi="Times New Roman" w:cs="Times New Roman"/>
                <w:sz w:val="20"/>
                <w:szCs w:val="20"/>
              </w:rPr>
            </w:pPr>
            <w:r>
              <w:rPr>
                <w:rFonts w:ascii="Times New Roman" w:hAnsi="Times New Roman" w:cs="Times New Roman"/>
                <w:sz w:val="20"/>
                <w:szCs w:val="20"/>
              </w:rPr>
              <w:t>1,615</w:t>
            </w:r>
          </w:p>
        </w:tc>
        <w:tc>
          <w:tcPr>
            <w:tcW w:w="1336"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sz w:val="20"/>
                <w:szCs w:val="20"/>
              </w:rPr>
            </w:pPr>
            <w:r>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sz w:val="20"/>
                <w:szCs w:val="20"/>
              </w:rPr>
            </w:pPr>
            <w:r>
              <w:rPr>
                <w:rFonts w:ascii="Times New Roman" w:hAnsi="Times New Roman" w:cs="Times New Roman"/>
                <w:bCs/>
                <w:sz w:val="20"/>
                <w:szCs w:val="20"/>
              </w:rPr>
              <w:t>TS EN ISO 10304-1</w:t>
            </w:r>
          </w:p>
        </w:tc>
        <w:tc>
          <w:tcPr>
            <w:tcW w:w="1559"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Cs/>
                <w:sz w:val="20"/>
                <w:szCs w:val="20"/>
              </w:rPr>
            </w:pPr>
            <w:r>
              <w:rPr>
                <w:rFonts w:ascii="Times New Roman" w:hAnsi="Times New Roman" w:cs="Times New Roman"/>
                <w:bCs/>
                <w:sz w:val="20"/>
                <w:szCs w:val="20"/>
              </w:rPr>
              <w:t>4,31</w:t>
            </w:r>
          </w:p>
        </w:tc>
        <w:tc>
          <w:tcPr>
            <w:tcW w:w="1134"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Cs/>
                <w:sz w:val="20"/>
                <w:szCs w:val="20"/>
              </w:rPr>
            </w:pPr>
            <w:r>
              <w:rPr>
                <w:rFonts w:ascii="Times New Roman" w:hAnsi="Times New Roman" w:cs="Times New Roman"/>
                <w:bCs/>
                <w:sz w:val="20"/>
                <w:szCs w:val="20"/>
              </w:rPr>
              <w:t>0,285</w:t>
            </w:r>
          </w:p>
        </w:tc>
        <w:tc>
          <w:tcPr>
            <w:tcW w:w="1514"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Cs/>
                <w:sz w:val="20"/>
                <w:szCs w:val="20"/>
              </w:rPr>
            </w:pPr>
            <w:r>
              <w:rPr>
                <w:rFonts w:ascii="Times New Roman" w:hAnsi="Times New Roman" w:cs="Times New Roman"/>
                <w:bCs/>
                <w:sz w:val="20"/>
                <w:szCs w:val="20"/>
              </w:rPr>
              <w:t>50</w:t>
            </w:r>
          </w:p>
        </w:tc>
      </w:tr>
      <w:tr w:rsidR="00A30DB6" w:rsidTr="00FA4505">
        <w:tc>
          <w:tcPr>
            <w:tcW w:w="2269" w:type="dxa"/>
            <w:tcBorders>
              <w:top w:val="single" w:sz="4" w:space="0" w:color="auto"/>
              <w:left w:val="single" w:sz="4" w:space="0" w:color="auto"/>
              <w:bottom w:val="single" w:sz="4" w:space="0" w:color="auto"/>
              <w:right w:val="single" w:sz="4" w:space="0" w:color="auto"/>
            </w:tcBorders>
            <w:hideMark/>
          </w:tcPr>
          <w:p w:rsidR="00A30DB6" w:rsidRDefault="00A30DB6" w:rsidP="00FA4505">
            <w:pPr>
              <w:rPr>
                <w:rFonts w:ascii="Times New Roman" w:hAnsi="Times New Roman" w:cs="Times New Roman"/>
                <w:b/>
                <w:bCs/>
                <w:sz w:val="20"/>
                <w:szCs w:val="20"/>
              </w:rPr>
            </w:pPr>
            <w:r>
              <w:rPr>
                <w:rFonts w:ascii="Times New Roman" w:hAnsi="Times New Roman" w:cs="Times New Roman"/>
                <w:b/>
                <w:bCs/>
                <w:sz w:val="20"/>
                <w:szCs w:val="20"/>
              </w:rPr>
              <w:t>*SÜLFAT (SO</w:t>
            </w:r>
            <w:r>
              <w:rPr>
                <w:rFonts w:ascii="Times New Roman" w:hAnsi="Times New Roman" w:cs="Times New Roman"/>
                <w:b/>
                <w:bCs/>
                <w:sz w:val="20"/>
                <w:szCs w:val="20"/>
                <w:vertAlign w:val="subscript"/>
              </w:rPr>
              <w:t>4</w:t>
            </w:r>
            <w:r>
              <w:rPr>
                <w:rFonts w:ascii="Times New Roman" w:hAnsi="Times New Roman" w:cs="Times New Roman"/>
                <w:b/>
                <w:bCs/>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A30DB6" w:rsidRDefault="00A30DB6" w:rsidP="00FA4505">
            <w:pPr>
              <w:jc w:val="center"/>
              <w:rPr>
                <w:rFonts w:ascii="Times New Roman" w:hAnsi="Times New Roman" w:cs="Times New Roman"/>
                <w:bCs/>
                <w:sz w:val="20"/>
                <w:szCs w:val="20"/>
              </w:rPr>
            </w:pPr>
            <w:r>
              <w:rPr>
                <w:rFonts w:ascii="Times New Roman" w:hAnsi="Times New Roman" w:cs="Times New Roman"/>
                <w:bCs/>
                <w:sz w:val="20"/>
                <w:szCs w:val="20"/>
              </w:rPr>
              <w:t>38,182</w:t>
            </w:r>
          </w:p>
        </w:tc>
        <w:tc>
          <w:tcPr>
            <w:tcW w:w="1336"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sz w:val="20"/>
                <w:szCs w:val="20"/>
              </w:rPr>
            </w:pPr>
            <w:r>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sz w:val="20"/>
                <w:szCs w:val="20"/>
              </w:rPr>
            </w:pPr>
            <w:r>
              <w:rPr>
                <w:rFonts w:ascii="Times New Roman" w:hAnsi="Times New Roman" w:cs="Times New Roman"/>
                <w:bCs/>
                <w:sz w:val="20"/>
                <w:szCs w:val="20"/>
              </w:rPr>
              <w:t>TS EN ISO 10304-1</w:t>
            </w:r>
          </w:p>
        </w:tc>
        <w:tc>
          <w:tcPr>
            <w:tcW w:w="1559"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Cs/>
                <w:sz w:val="20"/>
                <w:szCs w:val="20"/>
              </w:rPr>
            </w:pPr>
            <w:r>
              <w:rPr>
                <w:rFonts w:ascii="Times New Roman" w:hAnsi="Times New Roman" w:cs="Times New Roman"/>
                <w:bCs/>
                <w:sz w:val="20"/>
                <w:szCs w:val="20"/>
              </w:rPr>
              <w:t>9,19</w:t>
            </w:r>
          </w:p>
        </w:tc>
        <w:tc>
          <w:tcPr>
            <w:tcW w:w="1134"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Cs/>
                <w:sz w:val="20"/>
                <w:szCs w:val="20"/>
              </w:rPr>
            </w:pPr>
            <w:r>
              <w:rPr>
                <w:rFonts w:ascii="Times New Roman" w:hAnsi="Times New Roman" w:cs="Times New Roman"/>
                <w:bCs/>
                <w:sz w:val="20"/>
                <w:szCs w:val="20"/>
              </w:rPr>
              <w:t>1,026</w:t>
            </w:r>
          </w:p>
        </w:tc>
        <w:tc>
          <w:tcPr>
            <w:tcW w:w="1514"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Cs/>
                <w:sz w:val="20"/>
                <w:szCs w:val="20"/>
              </w:rPr>
            </w:pPr>
            <w:r>
              <w:rPr>
                <w:rFonts w:ascii="Times New Roman" w:hAnsi="Times New Roman" w:cs="Times New Roman"/>
                <w:bCs/>
                <w:sz w:val="20"/>
                <w:szCs w:val="20"/>
              </w:rPr>
              <w:t>250</w:t>
            </w:r>
          </w:p>
        </w:tc>
      </w:tr>
      <w:tr w:rsidR="00A30DB6" w:rsidTr="00FA4505">
        <w:tc>
          <w:tcPr>
            <w:tcW w:w="2269" w:type="dxa"/>
            <w:tcBorders>
              <w:top w:val="single" w:sz="4" w:space="0" w:color="auto"/>
              <w:left w:val="single" w:sz="4" w:space="0" w:color="auto"/>
              <w:bottom w:val="single" w:sz="4" w:space="0" w:color="auto"/>
              <w:right w:val="single" w:sz="4" w:space="0" w:color="auto"/>
            </w:tcBorders>
            <w:hideMark/>
          </w:tcPr>
          <w:p w:rsidR="00A30DB6" w:rsidRDefault="00A30DB6" w:rsidP="00FA4505">
            <w:pPr>
              <w:rPr>
                <w:rFonts w:ascii="Times New Roman" w:hAnsi="Times New Roman" w:cs="Times New Roman"/>
                <w:b/>
                <w:bCs/>
                <w:sz w:val="20"/>
                <w:szCs w:val="20"/>
              </w:rPr>
            </w:pPr>
            <w:r>
              <w:rPr>
                <w:rFonts w:ascii="Times New Roman" w:hAnsi="Times New Roman" w:cs="Times New Roman"/>
                <w:b/>
                <w:bCs/>
                <w:sz w:val="20"/>
                <w:szCs w:val="20"/>
              </w:rPr>
              <w:t>*SODYUM (Na)</w:t>
            </w:r>
          </w:p>
        </w:tc>
        <w:tc>
          <w:tcPr>
            <w:tcW w:w="1275" w:type="dxa"/>
            <w:tcBorders>
              <w:top w:val="single" w:sz="4" w:space="0" w:color="auto"/>
              <w:left w:val="single" w:sz="4" w:space="0" w:color="auto"/>
              <w:bottom w:val="single" w:sz="4" w:space="0" w:color="auto"/>
              <w:right w:val="single" w:sz="4" w:space="0" w:color="auto"/>
            </w:tcBorders>
          </w:tcPr>
          <w:p w:rsidR="00A30DB6" w:rsidRDefault="00A30DB6" w:rsidP="00FA4505">
            <w:pPr>
              <w:jc w:val="center"/>
              <w:rPr>
                <w:rFonts w:ascii="Times New Roman" w:hAnsi="Times New Roman" w:cs="Times New Roman"/>
                <w:sz w:val="20"/>
                <w:szCs w:val="20"/>
              </w:rPr>
            </w:pPr>
            <w:r>
              <w:rPr>
                <w:rFonts w:ascii="Times New Roman" w:hAnsi="Times New Roman" w:cs="Times New Roman"/>
                <w:sz w:val="20"/>
                <w:szCs w:val="20"/>
              </w:rPr>
              <w:t>9,479</w:t>
            </w:r>
          </w:p>
        </w:tc>
        <w:tc>
          <w:tcPr>
            <w:tcW w:w="1336"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sz w:val="20"/>
                <w:szCs w:val="20"/>
              </w:rPr>
            </w:pPr>
            <w:r>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sz w:val="20"/>
                <w:szCs w:val="20"/>
              </w:rPr>
            </w:pPr>
            <w:r>
              <w:rPr>
                <w:rFonts w:ascii="Times New Roman" w:hAnsi="Times New Roman" w:cs="Times New Roman"/>
                <w:bCs/>
                <w:sz w:val="20"/>
                <w:szCs w:val="20"/>
              </w:rPr>
              <w:t>TS EN ISO 14911</w:t>
            </w:r>
          </w:p>
        </w:tc>
        <w:tc>
          <w:tcPr>
            <w:tcW w:w="1559"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Cs/>
                <w:sz w:val="20"/>
                <w:szCs w:val="20"/>
              </w:rPr>
            </w:pPr>
            <w:r>
              <w:rPr>
                <w:rFonts w:ascii="Times New Roman" w:hAnsi="Times New Roman" w:cs="Times New Roman"/>
                <w:bCs/>
                <w:sz w:val="20"/>
                <w:szCs w:val="20"/>
              </w:rPr>
              <w:t>10,78</w:t>
            </w:r>
          </w:p>
        </w:tc>
        <w:tc>
          <w:tcPr>
            <w:tcW w:w="1134"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Cs/>
                <w:sz w:val="20"/>
                <w:szCs w:val="20"/>
              </w:rPr>
            </w:pPr>
            <w:r>
              <w:rPr>
                <w:rFonts w:ascii="Times New Roman" w:hAnsi="Times New Roman" w:cs="Times New Roman"/>
                <w:bCs/>
                <w:sz w:val="20"/>
                <w:szCs w:val="20"/>
              </w:rPr>
              <w:t>0,857</w:t>
            </w:r>
          </w:p>
        </w:tc>
        <w:tc>
          <w:tcPr>
            <w:tcW w:w="1514"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Cs/>
                <w:sz w:val="20"/>
                <w:szCs w:val="20"/>
              </w:rPr>
            </w:pPr>
            <w:r>
              <w:rPr>
                <w:rFonts w:ascii="Times New Roman" w:hAnsi="Times New Roman" w:cs="Times New Roman"/>
                <w:bCs/>
                <w:sz w:val="20"/>
                <w:szCs w:val="20"/>
              </w:rPr>
              <w:t>200</w:t>
            </w:r>
          </w:p>
        </w:tc>
      </w:tr>
      <w:tr w:rsidR="00A30DB6" w:rsidTr="00FA4505">
        <w:tc>
          <w:tcPr>
            <w:tcW w:w="2269" w:type="dxa"/>
            <w:tcBorders>
              <w:top w:val="single" w:sz="4" w:space="0" w:color="auto"/>
              <w:left w:val="single" w:sz="4" w:space="0" w:color="auto"/>
              <w:bottom w:val="single" w:sz="4" w:space="0" w:color="auto"/>
              <w:right w:val="single" w:sz="4" w:space="0" w:color="auto"/>
            </w:tcBorders>
            <w:hideMark/>
          </w:tcPr>
          <w:p w:rsidR="00A30DB6" w:rsidRDefault="00A30DB6" w:rsidP="00FA4505">
            <w:pPr>
              <w:rPr>
                <w:rFonts w:ascii="Times New Roman" w:hAnsi="Times New Roman" w:cs="Times New Roman"/>
                <w:b/>
                <w:bCs/>
                <w:sz w:val="20"/>
                <w:szCs w:val="20"/>
              </w:rPr>
            </w:pPr>
            <w:r>
              <w:rPr>
                <w:rFonts w:ascii="Times New Roman" w:hAnsi="Times New Roman" w:cs="Times New Roman"/>
                <w:b/>
                <w:bCs/>
                <w:sz w:val="20"/>
                <w:szCs w:val="20"/>
              </w:rPr>
              <w:t>*AMONYUM (NH</w:t>
            </w:r>
            <w:r>
              <w:rPr>
                <w:rFonts w:ascii="Times New Roman" w:hAnsi="Times New Roman" w:cs="Times New Roman"/>
                <w:b/>
                <w:bCs/>
                <w:sz w:val="20"/>
                <w:szCs w:val="20"/>
                <w:vertAlign w:val="subscript"/>
              </w:rPr>
              <w:t>4</w:t>
            </w:r>
            <w:r>
              <w:rPr>
                <w:rFonts w:ascii="Times New Roman" w:hAnsi="Times New Roman" w:cs="Times New Roman"/>
                <w:b/>
                <w:bCs/>
                <w:sz w:val="20"/>
                <w:szCs w:val="20"/>
              </w:rPr>
              <w:t>)</w:t>
            </w:r>
          </w:p>
        </w:tc>
        <w:tc>
          <w:tcPr>
            <w:tcW w:w="1275"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sz w:val="20"/>
                <w:szCs w:val="20"/>
              </w:rPr>
            </w:pPr>
            <w:r>
              <w:rPr>
                <w:rFonts w:ascii="Times New Roman" w:hAnsi="Times New Roman" w:cs="Times New Roman"/>
                <w:sz w:val="20"/>
                <w:szCs w:val="20"/>
              </w:rPr>
              <w:t>&lt;0,021</w:t>
            </w:r>
          </w:p>
        </w:tc>
        <w:tc>
          <w:tcPr>
            <w:tcW w:w="1336"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sz w:val="20"/>
                <w:szCs w:val="20"/>
              </w:rPr>
            </w:pPr>
            <w:r>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sz w:val="20"/>
                <w:szCs w:val="20"/>
              </w:rPr>
            </w:pPr>
            <w:r>
              <w:rPr>
                <w:rFonts w:ascii="Times New Roman" w:hAnsi="Times New Roman" w:cs="Times New Roman"/>
                <w:bCs/>
                <w:sz w:val="20"/>
                <w:szCs w:val="20"/>
              </w:rPr>
              <w:t>TS EN ISO 14911</w:t>
            </w:r>
          </w:p>
        </w:tc>
        <w:tc>
          <w:tcPr>
            <w:tcW w:w="1559"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Cs/>
                <w:sz w:val="20"/>
                <w:szCs w:val="20"/>
              </w:rPr>
            </w:pPr>
            <w:r>
              <w:rPr>
                <w:rFonts w:ascii="Times New Roman" w:hAnsi="Times New Roman" w:cs="Times New Roman"/>
                <w:bCs/>
                <w:sz w:val="20"/>
                <w:szCs w:val="20"/>
              </w:rPr>
              <w:t>4,70</w:t>
            </w:r>
          </w:p>
        </w:tc>
        <w:tc>
          <w:tcPr>
            <w:tcW w:w="1134"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Cs/>
                <w:sz w:val="20"/>
                <w:szCs w:val="20"/>
              </w:rPr>
            </w:pPr>
            <w:r>
              <w:rPr>
                <w:rFonts w:ascii="Times New Roman" w:hAnsi="Times New Roman" w:cs="Times New Roman"/>
                <w:bCs/>
                <w:sz w:val="20"/>
                <w:szCs w:val="20"/>
              </w:rPr>
              <w:t>0,021</w:t>
            </w:r>
          </w:p>
        </w:tc>
        <w:tc>
          <w:tcPr>
            <w:tcW w:w="1514"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Cs/>
                <w:sz w:val="20"/>
                <w:szCs w:val="20"/>
              </w:rPr>
            </w:pPr>
            <w:r>
              <w:rPr>
                <w:rFonts w:ascii="Times New Roman" w:hAnsi="Times New Roman" w:cs="Times New Roman"/>
                <w:bCs/>
                <w:sz w:val="20"/>
                <w:szCs w:val="20"/>
              </w:rPr>
              <w:t>0,50</w:t>
            </w:r>
          </w:p>
        </w:tc>
      </w:tr>
      <w:tr w:rsidR="00A30DB6" w:rsidTr="00FA4505">
        <w:tc>
          <w:tcPr>
            <w:tcW w:w="2269" w:type="dxa"/>
            <w:tcBorders>
              <w:top w:val="single" w:sz="4" w:space="0" w:color="auto"/>
              <w:left w:val="single" w:sz="4" w:space="0" w:color="auto"/>
              <w:bottom w:val="single" w:sz="4" w:space="0" w:color="auto"/>
              <w:right w:val="single" w:sz="4" w:space="0" w:color="auto"/>
            </w:tcBorders>
            <w:hideMark/>
          </w:tcPr>
          <w:p w:rsidR="00A30DB6" w:rsidRDefault="00A30DB6" w:rsidP="00FA4505">
            <w:pPr>
              <w:rPr>
                <w:rFonts w:ascii="Times New Roman" w:hAnsi="Times New Roman" w:cs="Times New Roman"/>
                <w:b/>
                <w:bCs/>
                <w:sz w:val="20"/>
                <w:szCs w:val="20"/>
              </w:rPr>
            </w:pPr>
            <w:r>
              <w:rPr>
                <w:rFonts w:ascii="Times New Roman" w:hAnsi="Times New Roman" w:cs="Times New Roman"/>
                <w:b/>
                <w:bCs/>
                <w:sz w:val="20"/>
                <w:szCs w:val="20"/>
              </w:rPr>
              <w:t>*MAGNEZYUM (Mg)</w:t>
            </w:r>
          </w:p>
        </w:tc>
        <w:tc>
          <w:tcPr>
            <w:tcW w:w="1275" w:type="dxa"/>
            <w:tcBorders>
              <w:top w:val="single" w:sz="4" w:space="0" w:color="auto"/>
              <w:left w:val="single" w:sz="4" w:space="0" w:color="auto"/>
              <w:bottom w:val="single" w:sz="4" w:space="0" w:color="auto"/>
              <w:right w:val="single" w:sz="4" w:space="0" w:color="auto"/>
            </w:tcBorders>
          </w:tcPr>
          <w:p w:rsidR="00A30DB6" w:rsidRDefault="00A30DB6" w:rsidP="00FA4505">
            <w:pPr>
              <w:jc w:val="center"/>
              <w:rPr>
                <w:rFonts w:ascii="Times New Roman" w:hAnsi="Times New Roman" w:cs="Times New Roman"/>
                <w:sz w:val="20"/>
                <w:szCs w:val="20"/>
              </w:rPr>
            </w:pPr>
            <w:r>
              <w:rPr>
                <w:rFonts w:ascii="Times New Roman" w:hAnsi="Times New Roman" w:cs="Times New Roman"/>
                <w:sz w:val="20"/>
                <w:szCs w:val="20"/>
              </w:rPr>
              <w:t>20,116</w:t>
            </w:r>
          </w:p>
        </w:tc>
        <w:tc>
          <w:tcPr>
            <w:tcW w:w="1336"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sz w:val="20"/>
                <w:szCs w:val="20"/>
              </w:rPr>
            </w:pPr>
            <w:r>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sz w:val="20"/>
                <w:szCs w:val="20"/>
              </w:rPr>
            </w:pPr>
            <w:r>
              <w:rPr>
                <w:rFonts w:ascii="Times New Roman" w:hAnsi="Times New Roman" w:cs="Times New Roman"/>
                <w:bCs/>
                <w:sz w:val="20"/>
                <w:szCs w:val="20"/>
              </w:rPr>
              <w:t>TS EN ISO 14911</w:t>
            </w:r>
          </w:p>
        </w:tc>
        <w:tc>
          <w:tcPr>
            <w:tcW w:w="1559"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Cs/>
                <w:sz w:val="20"/>
                <w:szCs w:val="20"/>
              </w:rPr>
            </w:pPr>
            <w:r>
              <w:rPr>
                <w:rFonts w:ascii="Times New Roman" w:hAnsi="Times New Roman" w:cs="Times New Roman"/>
                <w:bCs/>
                <w:sz w:val="20"/>
                <w:szCs w:val="20"/>
              </w:rPr>
              <w:t>11,87</w:t>
            </w:r>
          </w:p>
        </w:tc>
        <w:tc>
          <w:tcPr>
            <w:tcW w:w="1134"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Cs/>
                <w:sz w:val="20"/>
                <w:szCs w:val="20"/>
              </w:rPr>
            </w:pPr>
            <w:r>
              <w:rPr>
                <w:rFonts w:ascii="Times New Roman" w:hAnsi="Times New Roman" w:cs="Times New Roman"/>
                <w:bCs/>
                <w:sz w:val="20"/>
                <w:szCs w:val="20"/>
              </w:rPr>
              <w:t>0,959</w:t>
            </w:r>
          </w:p>
        </w:tc>
        <w:tc>
          <w:tcPr>
            <w:tcW w:w="1514"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Cs/>
                <w:sz w:val="20"/>
                <w:szCs w:val="20"/>
              </w:rPr>
            </w:pPr>
            <w:r>
              <w:rPr>
                <w:rFonts w:ascii="Times New Roman" w:hAnsi="Times New Roman" w:cs="Times New Roman"/>
                <w:bCs/>
                <w:sz w:val="20"/>
                <w:szCs w:val="20"/>
              </w:rPr>
              <w:t>-</w:t>
            </w:r>
          </w:p>
        </w:tc>
      </w:tr>
      <w:tr w:rsidR="00A30DB6" w:rsidTr="00FA4505">
        <w:tc>
          <w:tcPr>
            <w:tcW w:w="2269" w:type="dxa"/>
            <w:tcBorders>
              <w:top w:val="single" w:sz="4" w:space="0" w:color="auto"/>
              <w:left w:val="single" w:sz="4" w:space="0" w:color="auto"/>
              <w:bottom w:val="single" w:sz="4" w:space="0" w:color="auto"/>
              <w:right w:val="single" w:sz="4" w:space="0" w:color="auto"/>
            </w:tcBorders>
            <w:hideMark/>
          </w:tcPr>
          <w:p w:rsidR="00A30DB6" w:rsidRDefault="00A30DB6" w:rsidP="00FA4505">
            <w:pPr>
              <w:rPr>
                <w:rFonts w:ascii="Times New Roman" w:hAnsi="Times New Roman" w:cs="Times New Roman"/>
                <w:b/>
                <w:bCs/>
                <w:sz w:val="20"/>
                <w:szCs w:val="20"/>
              </w:rPr>
            </w:pPr>
            <w:r>
              <w:rPr>
                <w:rFonts w:ascii="Times New Roman" w:hAnsi="Times New Roman" w:cs="Times New Roman"/>
                <w:b/>
                <w:bCs/>
                <w:sz w:val="20"/>
                <w:szCs w:val="20"/>
              </w:rPr>
              <w:t>*KALSİYUM (Ca)</w:t>
            </w:r>
          </w:p>
        </w:tc>
        <w:tc>
          <w:tcPr>
            <w:tcW w:w="1275" w:type="dxa"/>
            <w:tcBorders>
              <w:top w:val="single" w:sz="4" w:space="0" w:color="auto"/>
              <w:left w:val="single" w:sz="4" w:space="0" w:color="auto"/>
              <w:bottom w:val="single" w:sz="4" w:space="0" w:color="auto"/>
              <w:right w:val="single" w:sz="4" w:space="0" w:color="auto"/>
            </w:tcBorders>
          </w:tcPr>
          <w:p w:rsidR="00A30DB6" w:rsidRDefault="00A30DB6" w:rsidP="00FA4505">
            <w:pPr>
              <w:jc w:val="center"/>
              <w:rPr>
                <w:rFonts w:ascii="Times New Roman" w:hAnsi="Times New Roman" w:cs="Times New Roman"/>
                <w:bCs/>
                <w:sz w:val="20"/>
                <w:szCs w:val="20"/>
              </w:rPr>
            </w:pPr>
            <w:r>
              <w:rPr>
                <w:rFonts w:ascii="Times New Roman" w:hAnsi="Times New Roman" w:cs="Times New Roman"/>
                <w:bCs/>
                <w:sz w:val="20"/>
                <w:szCs w:val="20"/>
              </w:rPr>
              <w:t>49,450</w:t>
            </w:r>
          </w:p>
        </w:tc>
        <w:tc>
          <w:tcPr>
            <w:tcW w:w="1336"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sz w:val="20"/>
                <w:szCs w:val="20"/>
              </w:rPr>
            </w:pPr>
            <w:r>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sz w:val="20"/>
                <w:szCs w:val="20"/>
              </w:rPr>
            </w:pPr>
            <w:r>
              <w:rPr>
                <w:rFonts w:ascii="Times New Roman" w:hAnsi="Times New Roman" w:cs="Times New Roman"/>
                <w:bCs/>
                <w:sz w:val="20"/>
                <w:szCs w:val="20"/>
              </w:rPr>
              <w:t>TS EN ISO 14911</w:t>
            </w:r>
          </w:p>
        </w:tc>
        <w:tc>
          <w:tcPr>
            <w:tcW w:w="1559"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Cs/>
                <w:sz w:val="20"/>
                <w:szCs w:val="20"/>
              </w:rPr>
            </w:pPr>
            <w:r>
              <w:rPr>
                <w:rFonts w:ascii="Times New Roman" w:hAnsi="Times New Roman" w:cs="Times New Roman"/>
                <w:bCs/>
                <w:sz w:val="20"/>
                <w:szCs w:val="20"/>
              </w:rPr>
              <w:t>11,01</w:t>
            </w:r>
          </w:p>
        </w:tc>
        <w:tc>
          <w:tcPr>
            <w:tcW w:w="1134"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Cs/>
                <w:sz w:val="20"/>
                <w:szCs w:val="20"/>
              </w:rPr>
            </w:pPr>
            <w:r>
              <w:rPr>
                <w:rFonts w:ascii="Times New Roman" w:hAnsi="Times New Roman" w:cs="Times New Roman"/>
                <w:bCs/>
                <w:sz w:val="20"/>
                <w:szCs w:val="20"/>
              </w:rPr>
              <w:t>1,042</w:t>
            </w:r>
          </w:p>
        </w:tc>
        <w:tc>
          <w:tcPr>
            <w:tcW w:w="1514"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Cs/>
                <w:sz w:val="20"/>
                <w:szCs w:val="20"/>
              </w:rPr>
            </w:pPr>
            <w:r>
              <w:rPr>
                <w:rFonts w:ascii="Times New Roman" w:hAnsi="Times New Roman" w:cs="Times New Roman"/>
                <w:bCs/>
                <w:sz w:val="20"/>
                <w:szCs w:val="20"/>
              </w:rPr>
              <w:t>-</w:t>
            </w:r>
          </w:p>
        </w:tc>
      </w:tr>
      <w:tr w:rsidR="00A30DB6" w:rsidTr="00FA4505">
        <w:trPr>
          <w:trHeight w:val="70"/>
        </w:trPr>
        <w:tc>
          <w:tcPr>
            <w:tcW w:w="2269" w:type="dxa"/>
            <w:tcBorders>
              <w:top w:val="single" w:sz="4" w:space="0" w:color="auto"/>
              <w:left w:val="single" w:sz="4" w:space="0" w:color="auto"/>
              <w:bottom w:val="single" w:sz="4" w:space="0" w:color="auto"/>
              <w:right w:val="single" w:sz="4" w:space="0" w:color="auto"/>
            </w:tcBorders>
            <w:hideMark/>
          </w:tcPr>
          <w:p w:rsidR="00A30DB6" w:rsidRDefault="00A30DB6" w:rsidP="00FA4505">
            <w:pPr>
              <w:rPr>
                <w:rFonts w:ascii="Times New Roman" w:hAnsi="Times New Roman" w:cs="Times New Roman"/>
                <w:b/>
                <w:bCs/>
                <w:sz w:val="20"/>
                <w:szCs w:val="20"/>
              </w:rPr>
            </w:pPr>
            <w:r>
              <w:rPr>
                <w:rFonts w:ascii="Times New Roman" w:hAnsi="Times New Roman" w:cs="Times New Roman"/>
                <w:b/>
                <w:bCs/>
                <w:sz w:val="20"/>
                <w:szCs w:val="20"/>
              </w:rPr>
              <w:t>*BROMAT (BrO</w:t>
            </w:r>
            <w:r>
              <w:rPr>
                <w:rFonts w:ascii="Times New Roman" w:hAnsi="Times New Roman" w:cs="Times New Roman"/>
                <w:b/>
                <w:bCs/>
                <w:sz w:val="20"/>
                <w:szCs w:val="20"/>
                <w:vertAlign w:val="subscript"/>
              </w:rPr>
              <w:t>3</w:t>
            </w:r>
            <w:r>
              <w:rPr>
                <w:rFonts w:ascii="Times New Roman" w:hAnsi="Times New Roman" w:cs="Times New Roman"/>
                <w:b/>
                <w:bCs/>
                <w:sz w:val="20"/>
                <w:szCs w:val="20"/>
              </w:rPr>
              <w:t>)</w:t>
            </w:r>
          </w:p>
        </w:tc>
        <w:tc>
          <w:tcPr>
            <w:tcW w:w="1275"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sz w:val="20"/>
                <w:szCs w:val="20"/>
              </w:rPr>
            </w:pPr>
            <w:r>
              <w:rPr>
                <w:rFonts w:ascii="Times New Roman" w:hAnsi="Times New Roman" w:cs="Times New Roman"/>
                <w:sz w:val="20"/>
                <w:szCs w:val="20"/>
              </w:rPr>
              <w:t>&lt;1,997</w:t>
            </w:r>
          </w:p>
        </w:tc>
        <w:tc>
          <w:tcPr>
            <w:tcW w:w="1336"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sz w:val="20"/>
                <w:szCs w:val="20"/>
              </w:rPr>
            </w:pPr>
            <w:r>
              <w:rPr>
                <w:rFonts w:ascii="Times New Roman" w:hAnsi="Times New Roman" w:cs="Times New Roman"/>
                <w:bCs/>
                <w:sz w:val="20"/>
                <w:szCs w:val="20"/>
              </w:rPr>
              <w:t>TS EN ISO 15061</w:t>
            </w:r>
          </w:p>
        </w:tc>
        <w:tc>
          <w:tcPr>
            <w:tcW w:w="1559"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Cs/>
                <w:sz w:val="20"/>
                <w:szCs w:val="20"/>
              </w:rPr>
            </w:pPr>
            <w:r>
              <w:rPr>
                <w:rFonts w:ascii="Times New Roman" w:hAnsi="Times New Roman" w:cs="Times New Roman"/>
                <w:bCs/>
                <w:sz w:val="20"/>
                <w:szCs w:val="20"/>
              </w:rPr>
              <w:t>3,87</w:t>
            </w:r>
          </w:p>
        </w:tc>
        <w:tc>
          <w:tcPr>
            <w:tcW w:w="1134"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Cs/>
                <w:sz w:val="20"/>
                <w:szCs w:val="20"/>
              </w:rPr>
            </w:pPr>
            <w:r>
              <w:rPr>
                <w:rFonts w:ascii="Times New Roman" w:hAnsi="Times New Roman" w:cs="Times New Roman"/>
                <w:bCs/>
                <w:sz w:val="20"/>
                <w:szCs w:val="20"/>
              </w:rPr>
              <w:t>1,997</w:t>
            </w:r>
          </w:p>
        </w:tc>
        <w:tc>
          <w:tcPr>
            <w:tcW w:w="1514"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Cs/>
                <w:sz w:val="20"/>
                <w:szCs w:val="20"/>
              </w:rPr>
            </w:pPr>
            <w:r>
              <w:rPr>
                <w:rFonts w:ascii="Times New Roman" w:hAnsi="Times New Roman" w:cs="Times New Roman"/>
                <w:bCs/>
                <w:sz w:val="20"/>
                <w:szCs w:val="20"/>
              </w:rPr>
              <w:t>10</w:t>
            </w:r>
          </w:p>
        </w:tc>
      </w:tr>
      <w:tr w:rsidR="00A30DB6" w:rsidTr="00FA4505">
        <w:tc>
          <w:tcPr>
            <w:tcW w:w="2269" w:type="dxa"/>
            <w:tcBorders>
              <w:top w:val="single" w:sz="4" w:space="0" w:color="auto"/>
              <w:left w:val="single" w:sz="4" w:space="0" w:color="auto"/>
              <w:bottom w:val="single" w:sz="4" w:space="0" w:color="auto"/>
              <w:right w:val="single" w:sz="4" w:space="0" w:color="auto"/>
            </w:tcBorders>
            <w:hideMark/>
          </w:tcPr>
          <w:p w:rsidR="00A30DB6" w:rsidRDefault="00A30DB6" w:rsidP="00FA4505">
            <w:pPr>
              <w:rPr>
                <w:rFonts w:ascii="Times New Roman" w:hAnsi="Times New Roman" w:cs="Times New Roman"/>
                <w:b/>
                <w:bCs/>
                <w:sz w:val="20"/>
                <w:szCs w:val="20"/>
              </w:rPr>
            </w:pPr>
            <w:r>
              <w:rPr>
                <w:rFonts w:ascii="Times New Roman" w:hAnsi="Times New Roman" w:cs="Times New Roman"/>
                <w:b/>
                <w:bCs/>
                <w:sz w:val="20"/>
                <w:szCs w:val="20"/>
              </w:rPr>
              <w:t>*ALÜMİNYUM (Al)</w:t>
            </w:r>
          </w:p>
        </w:tc>
        <w:tc>
          <w:tcPr>
            <w:tcW w:w="1275" w:type="dxa"/>
            <w:tcBorders>
              <w:top w:val="single" w:sz="4" w:space="0" w:color="auto"/>
              <w:left w:val="single" w:sz="4" w:space="0" w:color="auto"/>
              <w:bottom w:val="single" w:sz="4" w:space="0" w:color="auto"/>
              <w:right w:val="single" w:sz="4" w:space="0" w:color="auto"/>
            </w:tcBorders>
          </w:tcPr>
          <w:p w:rsidR="00A30DB6" w:rsidRDefault="00A30DB6" w:rsidP="00FA4505">
            <w:pPr>
              <w:jc w:val="center"/>
              <w:rPr>
                <w:rFonts w:ascii="Times New Roman" w:hAnsi="Times New Roman" w:cs="Times New Roman"/>
                <w:sz w:val="20"/>
                <w:szCs w:val="20"/>
              </w:rPr>
            </w:pPr>
            <w:r>
              <w:rPr>
                <w:rFonts w:ascii="Times New Roman" w:hAnsi="Times New Roman" w:cs="Times New Roman"/>
                <w:sz w:val="20"/>
                <w:szCs w:val="20"/>
              </w:rPr>
              <w:t>22,698</w:t>
            </w:r>
          </w:p>
        </w:tc>
        <w:tc>
          <w:tcPr>
            <w:tcW w:w="1336"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Cs/>
                <w:sz w:val="20"/>
                <w:szCs w:val="20"/>
              </w:rP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Cs/>
                <w:sz w:val="20"/>
                <w:szCs w:val="20"/>
              </w:rPr>
            </w:pPr>
            <w:r>
              <w:rPr>
                <w:rFonts w:ascii="Times New Roman" w:hAnsi="Times New Roman" w:cs="Times New Roman"/>
                <w:bCs/>
                <w:sz w:val="20"/>
                <w:szCs w:val="20"/>
              </w:rPr>
              <w:t>17</w:t>
            </w:r>
          </w:p>
        </w:tc>
        <w:tc>
          <w:tcPr>
            <w:tcW w:w="1134"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Cs/>
                <w:sz w:val="20"/>
                <w:szCs w:val="20"/>
              </w:rPr>
            </w:pPr>
            <w:r>
              <w:rPr>
                <w:rFonts w:ascii="Times New Roman" w:hAnsi="Times New Roman" w:cs="Times New Roman"/>
                <w:bCs/>
                <w:sz w:val="20"/>
                <w:szCs w:val="20"/>
              </w:rPr>
              <w:t>5,119</w:t>
            </w:r>
          </w:p>
        </w:tc>
        <w:tc>
          <w:tcPr>
            <w:tcW w:w="1514"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Cs/>
                <w:sz w:val="20"/>
                <w:szCs w:val="20"/>
              </w:rPr>
            </w:pPr>
            <w:r>
              <w:rPr>
                <w:rFonts w:ascii="Times New Roman" w:hAnsi="Times New Roman" w:cs="Times New Roman"/>
                <w:bCs/>
                <w:sz w:val="20"/>
                <w:szCs w:val="20"/>
              </w:rPr>
              <w:t>200</w:t>
            </w:r>
          </w:p>
        </w:tc>
      </w:tr>
      <w:tr w:rsidR="00A30DB6" w:rsidTr="00FA4505">
        <w:tc>
          <w:tcPr>
            <w:tcW w:w="2269" w:type="dxa"/>
            <w:tcBorders>
              <w:top w:val="single" w:sz="4" w:space="0" w:color="auto"/>
              <w:left w:val="single" w:sz="4" w:space="0" w:color="auto"/>
              <w:bottom w:val="single" w:sz="4" w:space="0" w:color="auto"/>
              <w:right w:val="single" w:sz="4" w:space="0" w:color="auto"/>
            </w:tcBorders>
            <w:hideMark/>
          </w:tcPr>
          <w:p w:rsidR="00A30DB6" w:rsidRDefault="00A30DB6" w:rsidP="00FA4505">
            <w:pPr>
              <w:rPr>
                <w:rFonts w:ascii="Times New Roman" w:hAnsi="Times New Roman" w:cs="Times New Roman"/>
                <w:b/>
                <w:bCs/>
                <w:sz w:val="20"/>
                <w:szCs w:val="20"/>
              </w:rPr>
            </w:pPr>
            <w:r>
              <w:rPr>
                <w:rFonts w:ascii="Times New Roman" w:hAnsi="Times New Roman" w:cs="Times New Roman"/>
                <w:b/>
                <w:bCs/>
                <w:sz w:val="20"/>
                <w:szCs w:val="20"/>
              </w:rPr>
              <w:t>*KROM (Cr)</w:t>
            </w:r>
          </w:p>
        </w:tc>
        <w:tc>
          <w:tcPr>
            <w:tcW w:w="1275"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sz w:val="20"/>
                <w:szCs w:val="20"/>
              </w:rPr>
            </w:pPr>
            <w:r>
              <w:rPr>
                <w:rFonts w:ascii="Times New Roman" w:hAnsi="Times New Roman" w:cs="Times New Roman"/>
                <w:sz w:val="20"/>
                <w:szCs w:val="20"/>
              </w:rPr>
              <w:t>&lt;0,497</w:t>
            </w:r>
          </w:p>
        </w:tc>
        <w:tc>
          <w:tcPr>
            <w:tcW w:w="1336"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Cs/>
                <w:sz w:val="20"/>
                <w:szCs w:val="20"/>
              </w:rPr>
            </w:pPr>
            <w:r>
              <w:rPr>
                <w:rFonts w:ascii="Times New Roman" w:hAnsi="Times New Roman" w:cs="Times New Roman"/>
                <w:bCs/>
                <w:sz w:val="20"/>
                <w:szCs w:val="20"/>
              </w:rPr>
              <w:t>8,47</w:t>
            </w:r>
          </w:p>
        </w:tc>
        <w:tc>
          <w:tcPr>
            <w:tcW w:w="1134"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Cs/>
                <w:sz w:val="20"/>
                <w:szCs w:val="20"/>
              </w:rPr>
            </w:pPr>
            <w:r>
              <w:rPr>
                <w:rFonts w:ascii="Times New Roman" w:hAnsi="Times New Roman" w:cs="Times New Roman"/>
                <w:bCs/>
                <w:sz w:val="20"/>
                <w:szCs w:val="20"/>
              </w:rPr>
              <w:t>0,497</w:t>
            </w:r>
          </w:p>
        </w:tc>
        <w:tc>
          <w:tcPr>
            <w:tcW w:w="1514"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Cs/>
                <w:sz w:val="20"/>
                <w:szCs w:val="20"/>
              </w:rPr>
            </w:pPr>
            <w:r>
              <w:rPr>
                <w:rFonts w:ascii="Times New Roman" w:hAnsi="Times New Roman" w:cs="Times New Roman"/>
                <w:bCs/>
                <w:sz w:val="20"/>
                <w:szCs w:val="20"/>
              </w:rPr>
              <w:t>50</w:t>
            </w:r>
          </w:p>
        </w:tc>
      </w:tr>
      <w:tr w:rsidR="00A30DB6" w:rsidTr="00FA4505">
        <w:tc>
          <w:tcPr>
            <w:tcW w:w="2269" w:type="dxa"/>
            <w:tcBorders>
              <w:top w:val="single" w:sz="4" w:space="0" w:color="auto"/>
              <w:left w:val="single" w:sz="4" w:space="0" w:color="auto"/>
              <w:bottom w:val="single" w:sz="4" w:space="0" w:color="auto"/>
              <w:right w:val="single" w:sz="4" w:space="0" w:color="auto"/>
            </w:tcBorders>
            <w:hideMark/>
          </w:tcPr>
          <w:p w:rsidR="00A30DB6" w:rsidRDefault="00A30DB6" w:rsidP="00FA4505">
            <w:pPr>
              <w:rPr>
                <w:rFonts w:ascii="Times New Roman" w:hAnsi="Times New Roman" w:cs="Times New Roman"/>
                <w:b/>
                <w:bCs/>
                <w:sz w:val="20"/>
                <w:szCs w:val="20"/>
              </w:rPr>
            </w:pPr>
            <w:r>
              <w:rPr>
                <w:rFonts w:ascii="Times New Roman" w:hAnsi="Times New Roman" w:cs="Times New Roman"/>
                <w:b/>
                <w:bCs/>
                <w:sz w:val="20"/>
                <w:szCs w:val="20"/>
              </w:rPr>
              <w:t>*MANGAN (Mn)</w:t>
            </w:r>
          </w:p>
        </w:tc>
        <w:tc>
          <w:tcPr>
            <w:tcW w:w="1275" w:type="dxa"/>
            <w:tcBorders>
              <w:top w:val="single" w:sz="4" w:space="0" w:color="auto"/>
              <w:left w:val="single" w:sz="4" w:space="0" w:color="auto"/>
              <w:bottom w:val="single" w:sz="4" w:space="0" w:color="auto"/>
              <w:right w:val="single" w:sz="4" w:space="0" w:color="auto"/>
            </w:tcBorders>
          </w:tcPr>
          <w:p w:rsidR="00A30DB6" w:rsidRDefault="00A30DB6" w:rsidP="00FA4505">
            <w:pPr>
              <w:jc w:val="center"/>
              <w:rPr>
                <w:rFonts w:ascii="Times New Roman" w:hAnsi="Times New Roman" w:cs="Times New Roman"/>
                <w:sz w:val="20"/>
                <w:szCs w:val="20"/>
              </w:rPr>
            </w:pPr>
            <w:r>
              <w:rPr>
                <w:rFonts w:ascii="Times New Roman" w:hAnsi="Times New Roman" w:cs="Times New Roman"/>
                <w:sz w:val="20"/>
                <w:szCs w:val="20"/>
              </w:rPr>
              <w:t>0,765</w:t>
            </w:r>
          </w:p>
        </w:tc>
        <w:tc>
          <w:tcPr>
            <w:tcW w:w="1336"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Cs/>
                <w:sz w:val="20"/>
                <w:szCs w:val="20"/>
              </w:rPr>
            </w:pPr>
            <w:r>
              <w:rPr>
                <w:rFonts w:ascii="Times New Roman" w:hAnsi="Times New Roman" w:cs="Times New Roman"/>
                <w:bCs/>
                <w:sz w:val="20"/>
                <w:szCs w:val="20"/>
              </w:rPr>
              <w:t>7,58</w:t>
            </w:r>
          </w:p>
        </w:tc>
        <w:tc>
          <w:tcPr>
            <w:tcW w:w="1134"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Cs/>
                <w:sz w:val="20"/>
                <w:szCs w:val="20"/>
              </w:rPr>
            </w:pPr>
            <w:r>
              <w:rPr>
                <w:rFonts w:ascii="Times New Roman" w:hAnsi="Times New Roman" w:cs="Times New Roman"/>
                <w:bCs/>
                <w:sz w:val="20"/>
                <w:szCs w:val="20"/>
              </w:rPr>
              <w:t>0,525</w:t>
            </w:r>
          </w:p>
        </w:tc>
        <w:tc>
          <w:tcPr>
            <w:tcW w:w="1514"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Cs/>
                <w:sz w:val="20"/>
                <w:szCs w:val="20"/>
              </w:rPr>
            </w:pPr>
            <w:r>
              <w:rPr>
                <w:rFonts w:ascii="Times New Roman" w:hAnsi="Times New Roman" w:cs="Times New Roman"/>
                <w:bCs/>
                <w:sz w:val="20"/>
                <w:szCs w:val="20"/>
              </w:rPr>
              <w:t>50</w:t>
            </w:r>
          </w:p>
        </w:tc>
      </w:tr>
      <w:tr w:rsidR="00A30DB6" w:rsidTr="00FA4505">
        <w:tc>
          <w:tcPr>
            <w:tcW w:w="2269" w:type="dxa"/>
            <w:tcBorders>
              <w:top w:val="single" w:sz="4" w:space="0" w:color="auto"/>
              <w:left w:val="single" w:sz="4" w:space="0" w:color="auto"/>
              <w:bottom w:val="single" w:sz="4" w:space="0" w:color="auto"/>
              <w:right w:val="single" w:sz="4" w:space="0" w:color="auto"/>
            </w:tcBorders>
            <w:hideMark/>
          </w:tcPr>
          <w:p w:rsidR="00A30DB6" w:rsidRDefault="00A30DB6" w:rsidP="00FA4505">
            <w:pPr>
              <w:rPr>
                <w:rFonts w:ascii="Times New Roman" w:hAnsi="Times New Roman" w:cs="Times New Roman"/>
                <w:b/>
                <w:bCs/>
                <w:sz w:val="20"/>
                <w:szCs w:val="20"/>
              </w:rPr>
            </w:pPr>
            <w:r>
              <w:rPr>
                <w:rFonts w:ascii="Times New Roman" w:hAnsi="Times New Roman" w:cs="Times New Roman"/>
                <w:b/>
                <w:bCs/>
                <w:sz w:val="20"/>
                <w:szCs w:val="20"/>
              </w:rPr>
              <w:t>*DEMİR (Fe)</w:t>
            </w:r>
          </w:p>
        </w:tc>
        <w:tc>
          <w:tcPr>
            <w:tcW w:w="1275" w:type="dxa"/>
            <w:tcBorders>
              <w:top w:val="single" w:sz="4" w:space="0" w:color="auto"/>
              <w:left w:val="single" w:sz="4" w:space="0" w:color="auto"/>
              <w:bottom w:val="single" w:sz="4" w:space="0" w:color="auto"/>
              <w:right w:val="single" w:sz="4" w:space="0" w:color="auto"/>
            </w:tcBorders>
          </w:tcPr>
          <w:p w:rsidR="00A30DB6" w:rsidRDefault="00A30DB6" w:rsidP="00FA4505">
            <w:pPr>
              <w:jc w:val="center"/>
              <w:rPr>
                <w:rFonts w:ascii="Times New Roman" w:hAnsi="Times New Roman" w:cs="Times New Roman"/>
                <w:sz w:val="20"/>
                <w:szCs w:val="20"/>
              </w:rPr>
            </w:pPr>
            <w:r>
              <w:rPr>
                <w:rFonts w:ascii="Times New Roman" w:hAnsi="Times New Roman" w:cs="Times New Roman"/>
                <w:sz w:val="20"/>
                <w:szCs w:val="20"/>
              </w:rPr>
              <w:t>&lt;5,241</w:t>
            </w:r>
          </w:p>
        </w:tc>
        <w:tc>
          <w:tcPr>
            <w:tcW w:w="1336"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Cs/>
                <w:sz w:val="20"/>
                <w:szCs w:val="20"/>
              </w:rPr>
            </w:pPr>
            <w:r>
              <w:rPr>
                <w:rFonts w:ascii="Times New Roman" w:hAnsi="Times New Roman" w:cs="Times New Roman"/>
                <w:bCs/>
                <w:sz w:val="20"/>
                <w:szCs w:val="20"/>
              </w:rPr>
              <w:t>14,38</w:t>
            </w:r>
          </w:p>
        </w:tc>
        <w:tc>
          <w:tcPr>
            <w:tcW w:w="1134"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Cs/>
                <w:sz w:val="20"/>
                <w:szCs w:val="20"/>
              </w:rPr>
            </w:pPr>
            <w:r>
              <w:rPr>
                <w:rFonts w:ascii="Times New Roman" w:hAnsi="Times New Roman" w:cs="Times New Roman"/>
                <w:bCs/>
                <w:sz w:val="20"/>
                <w:szCs w:val="20"/>
              </w:rPr>
              <w:t>5,241</w:t>
            </w:r>
          </w:p>
        </w:tc>
        <w:tc>
          <w:tcPr>
            <w:tcW w:w="1514"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Cs/>
                <w:sz w:val="20"/>
                <w:szCs w:val="20"/>
              </w:rPr>
            </w:pPr>
            <w:r>
              <w:rPr>
                <w:rFonts w:ascii="Times New Roman" w:hAnsi="Times New Roman" w:cs="Times New Roman"/>
                <w:bCs/>
                <w:sz w:val="20"/>
                <w:szCs w:val="20"/>
              </w:rPr>
              <w:t>200</w:t>
            </w:r>
          </w:p>
        </w:tc>
      </w:tr>
      <w:tr w:rsidR="00A30DB6" w:rsidTr="00FA4505">
        <w:tc>
          <w:tcPr>
            <w:tcW w:w="2269" w:type="dxa"/>
            <w:tcBorders>
              <w:top w:val="single" w:sz="4" w:space="0" w:color="auto"/>
              <w:left w:val="single" w:sz="4" w:space="0" w:color="auto"/>
              <w:bottom w:val="single" w:sz="4" w:space="0" w:color="auto"/>
              <w:right w:val="single" w:sz="4" w:space="0" w:color="auto"/>
            </w:tcBorders>
            <w:hideMark/>
          </w:tcPr>
          <w:p w:rsidR="00A30DB6" w:rsidRDefault="00A30DB6" w:rsidP="00FA4505">
            <w:pPr>
              <w:rPr>
                <w:rFonts w:ascii="Times New Roman" w:hAnsi="Times New Roman" w:cs="Times New Roman"/>
                <w:b/>
                <w:bCs/>
                <w:sz w:val="20"/>
                <w:szCs w:val="20"/>
              </w:rPr>
            </w:pPr>
            <w:r>
              <w:rPr>
                <w:rFonts w:ascii="Times New Roman" w:hAnsi="Times New Roman" w:cs="Times New Roman"/>
                <w:b/>
                <w:bCs/>
                <w:sz w:val="20"/>
                <w:szCs w:val="20"/>
              </w:rPr>
              <w:t>*NİKEL (Ni)</w:t>
            </w:r>
          </w:p>
        </w:tc>
        <w:tc>
          <w:tcPr>
            <w:tcW w:w="1275" w:type="dxa"/>
            <w:tcBorders>
              <w:top w:val="single" w:sz="4" w:space="0" w:color="auto"/>
              <w:left w:val="single" w:sz="4" w:space="0" w:color="auto"/>
              <w:bottom w:val="single" w:sz="4" w:space="0" w:color="auto"/>
              <w:right w:val="single" w:sz="4" w:space="0" w:color="auto"/>
            </w:tcBorders>
          </w:tcPr>
          <w:p w:rsidR="00A30DB6" w:rsidRDefault="00A30DB6" w:rsidP="00FA4505">
            <w:pPr>
              <w:jc w:val="center"/>
              <w:rPr>
                <w:rFonts w:ascii="Times New Roman" w:hAnsi="Times New Roman" w:cs="Times New Roman"/>
                <w:sz w:val="20"/>
                <w:szCs w:val="20"/>
              </w:rPr>
            </w:pPr>
            <w:r>
              <w:rPr>
                <w:rFonts w:ascii="Times New Roman" w:hAnsi="Times New Roman" w:cs="Times New Roman"/>
                <w:sz w:val="20"/>
                <w:szCs w:val="20"/>
              </w:rPr>
              <w:t>0,704</w:t>
            </w:r>
          </w:p>
        </w:tc>
        <w:tc>
          <w:tcPr>
            <w:tcW w:w="1336"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Cs/>
                <w:sz w:val="20"/>
                <w:szCs w:val="20"/>
              </w:rPr>
            </w:pPr>
            <w:r>
              <w:rPr>
                <w:rFonts w:ascii="Times New Roman" w:hAnsi="Times New Roman" w:cs="Times New Roman"/>
                <w:bCs/>
                <w:sz w:val="20"/>
                <w:szCs w:val="20"/>
              </w:rPr>
              <w:t>13,12</w:t>
            </w:r>
          </w:p>
        </w:tc>
        <w:tc>
          <w:tcPr>
            <w:tcW w:w="1134"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Cs/>
                <w:sz w:val="20"/>
                <w:szCs w:val="20"/>
              </w:rPr>
            </w:pPr>
            <w:r>
              <w:rPr>
                <w:rFonts w:ascii="Times New Roman" w:hAnsi="Times New Roman" w:cs="Times New Roman"/>
                <w:bCs/>
                <w:sz w:val="20"/>
                <w:szCs w:val="20"/>
              </w:rPr>
              <w:t>0,528</w:t>
            </w:r>
          </w:p>
        </w:tc>
        <w:tc>
          <w:tcPr>
            <w:tcW w:w="1514"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Cs/>
                <w:sz w:val="20"/>
                <w:szCs w:val="20"/>
              </w:rPr>
            </w:pPr>
            <w:r>
              <w:rPr>
                <w:rFonts w:ascii="Times New Roman" w:hAnsi="Times New Roman" w:cs="Times New Roman"/>
                <w:bCs/>
                <w:sz w:val="20"/>
                <w:szCs w:val="20"/>
              </w:rPr>
              <w:t>20</w:t>
            </w:r>
          </w:p>
        </w:tc>
      </w:tr>
      <w:tr w:rsidR="00A30DB6" w:rsidTr="00FA4505">
        <w:trPr>
          <w:trHeight w:val="70"/>
        </w:trPr>
        <w:tc>
          <w:tcPr>
            <w:tcW w:w="2269" w:type="dxa"/>
            <w:tcBorders>
              <w:top w:val="single" w:sz="4" w:space="0" w:color="auto"/>
              <w:left w:val="single" w:sz="4" w:space="0" w:color="auto"/>
              <w:bottom w:val="single" w:sz="4" w:space="0" w:color="auto"/>
              <w:right w:val="single" w:sz="4" w:space="0" w:color="auto"/>
            </w:tcBorders>
            <w:hideMark/>
          </w:tcPr>
          <w:p w:rsidR="00A30DB6" w:rsidRDefault="00A30DB6" w:rsidP="00FA4505">
            <w:pPr>
              <w:rPr>
                <w:rFonts w:ascii="Times New Roman" w:hAnsi="Times New Roman" w:cs="Times New Roman"/>
                <w:b/>
                <w:bCs/>
                <w:sz w:val="20"/>
                <w:szCs w:val="20"/>
              </w:rPr>
            </w:pPr>
            <w:r>
              <w:rPr>
                <w:rFonts w:ascii="Times New Roman" w:hAnsi="Times New Roman" w:cs="Times New Roman"/>
                <w:b/>
                <w:bCs/>
                <w:sz w:val="20"/>
                <w:szCs w:val="20"/>
              </w:rPr>
              <w:t>*BAKIR (Cu)</w:t>
            </w:r>
          </w:p>
        </w:tc>
        <w:tc>
          <w:tcPr>
            <w:tcW w:w="1275"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sz w:val="20"/>
                <w:szCs w:val="20"/>
              </w:rPr>
            </w:pPr>
            <w:r>
              <w:rPr>
                <w:rFonts w:ascii="Times New Roman" w:hAnsi="Times New Roman" w:cs="Times New Roman"/>
                <w:sz w:val="20"/>
                <w:szCs w:val="20"/>
              </w:rPr>
              <w:t>&lt;0,023</w:t>
            </w:r>
          </w:p>
        </w:tc>
        <w:tc>
          <w:tcPr>
            <w:tcW w:w="1336"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sz w:val="20"/>
                <w:szCs w:val="20"/>
              </w:rPr>
            </w:pPr>
            <w:r>
              <w:rPr>
                <w:rFonts w:ascii="Times New Roman" w:hAnsi="Times New Roman" w:cs="Times New Roman"/>
                <w:sz w:val="20"/>
                <w:szCs w:val="20"/>
              </w:rPr>
              <w:t>mg/ lt</w:t>
            </w:r>
          </w:p>
        </w:tc>
        <w:tc>
          <w:tcPr>
            <w:tcW w:w="1925"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Cs/>
                <w:sz w:val="20"/>
                <w:szCs w:val="20"/>
              </w:rPr>
            </w:pPr>
            <w:r>
              <w:rPr>
                <w:rFonts w:ascii="Times New Roman" w:hAnsi="Times New Roman" w:cs="Times New Roman"/>
                <w:bCs/>
                <w:sz w:val="20"/>
                <w:szCs w:val="20"/>
              </w:rPr>
              <w:t>11,84</w:t>
            </w:r>
          </w:p>
        </w:tc>
        <w:tc>
          <w:tcPr>
            <w:tcW w:w="1134"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Cs/>
                <w:sz w:val="20"/>
                <w:szCs w:val="20"/>
              </w:rPr>
            </w:pPr>
            <w:r>
              <w:rPr>
                <w:rFonts w:ascii="Times New Roman" w:hAnsi="Times New Roman" w:cs="Times New Roman"/>
                <w:bCs/>
                <w:sz w:val="20"/>
                <w:szCs w:val="20"/>
              </w:rPr>
              <w:t>0,023</w:t>
            </w:r>
          </w:p>
        </w:tc>
        <w:tc>
          <w:tcPr>
            <w:tcW w:w="1514"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Cs/>
                <w:sz w:val="20"/>
                <w:szCs w:val="20"/>
              </w:rPr>
            </w:pPr>
            <w:r>
              <w:rPr>
                <w:rFonts w:ascii="Times New Roman" w:hAnsi="Times New Roman" w:cs="Times New Roman"/>
                <w:bCs/>
                <w:sz w:val="20"/>
                <w:szCs w:val="20"/>
              </w:rPr>
              <w:t>2,0</w:t>
            </w:r>
          </w:p>
        </w:tc>
      </w:tr>
      <w:tr w:rsidR="00A30DB6" w:rsidTr="00FA4505">
        <w:tc>
          <w:tcPr>
            <w:tcW w:w="2269" w:type="dxa"/>
            <w:tcBorders>
              <w:top w:val="single" w:sz="4" w:space="0" w:color="auto"/>
              <w:left w:val="single" w:sz="4" w:space="0" w:color="auto"/>
              <w:bottom w:val="single" w:sz="4" w:space="0" w:color="auto"/>
              <w:right w:val="single" w:sz="4" w:space="0" w:color="auto"/>
            </w:tcBorders>
            <w:hideMark/>
          </w:tcPr>
          <w:p w:rsidR="00A30DB6" w:rsidRDefault="00A30DB6" w:rsidP="00FA4505">
            <w:pPr>
              <w:rPr>
                <w:rFonts w:ascii="Times New Roman" w:hAnsi="Times New Roman" w:cs="Times New Roman"/>
                <w:b/>
                <w:bCs/>
                <w:sz w:val="20"/>
                <w:szCs w:val="20"/>
              </w:rPr>
            </w:pPr>
            <w:r>
              <w:rPr>
                <w:rFonts w:ascii="Times New Roman" w:hAnsi="Times New Roman" w:cs="Times New Roman"/>
                <w:b/>
                <w:bCs/>
                <w:sz w:val="20"/>
                <w:szCs w:val="20"/>
              </w:rPr>
              <w:t>*ARSENİK (As)</w:t>
            </w:r>
          </w:p>
        </w:tc>
        <w:tc>
          <w:tcPr>
            <w:tcW w:w="1275" w:type="dxa"/>
            <w:tcBorders>
              <w:top w:val="single" w:sz="4" w:space="0" w:color="auto"/>
              <w:left w:val="single" w:sz="4" w:space="0" w:color="auto"/>
              <w:bottom w:val="single" w:sz="4" w:space="0" w:color="auto"/>
              <w:right w:val="single" w:sz="4" w:space="0" w:color="auto"/>
            </w:tcBorders>
          </w:tcPr>
          <w:p w:rsidR="00A30DB6" w:rsidRDefault="00A30DB6" w:rsidP="00FA4505">
            <w:pPr>
              <w:jc w:val="center"/>
              <w:rPr>
                <w:rFonts w:ascii="Times New Roman" w:hAnsi="Times New Roman" w:cs="Times New Roman"/>
                <w:sz w:val="20"/>
                <w:szCs w:val="20"/>
              </w:rPr>
            </w:pPr>
            <w:r>
              <w:rPr>
                <w:rFonts w:ascii="Times New Roman" w:hAnsi="Times New Roman" w:cs="Times New Roman"/>
                <w:sz w:val="20"/>
                <w:szCs w:val="20"/>
              </w:rPr>
              <w:t>1,078</w:t>
            </w:r>
          </w:p>
        </w:tc>
        <w:tc>
          <w:tcPr>
            <w:tcW w:w="1336"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
                <w:bCs/>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Cs/>
                <w:sz w:val="20"/>
                <w:szCs w:val="20"/>
              </w:rPr>
            </w:pPr>
            <w:r>
              <w:rPr>
                <w:rFonts w:ascii="Times New Roman" w:hAnsi="Times New Roman" w:cs="Times New Roman"/>
                <w:bCs/>
                <w:sz w:val="20"/>
                <w:szCs w:val="20"/>
              </w:rPr>
              <w:t>8,95</w:t>
            </w:r>
          </w:p>
        </w:tc>
        <w:tc>
          <w:tcPr>
            <w:tcW w:w="1134"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Cs/>
                <w:sz w:val="20"/>
                <w:szCs w:val="20"/>
              </w:rPr>
            </w:pPr>
            <w:r>
              <w:rPr>
                <w:rFonts w:ascii="Times New Roman" w:hAnsi="Times New Roman" w:cs="Times New Roman"/>
                <w:bCs/>
                <w:sz w:val="20"/>
                <w:szCs w:val="20"/>
              </w:rPr>
              <w:t>0,457</w:t>
            </w:r>
          </w:p>
        </w:tc>
        <w:tc>
          <w:tcPr>
            <w:tcW w:w="1514"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Cs/>
                <w:sz w:val="20"/>
                <w:szCs w:val="20"/>
              </w:rPr>
            </w:pPr>
            <w:r>
              <w:rPr>
                <w:rFonts w:ascii="Times New Roman" w:hAnsi="Times New Roman" w:cs="Times New Roman"/>
                <w:bCs/>
                <w:sz w:val="20"/>
                <w:szCs w:val="20"/>
              </w:rPr>
              <w:t>10</w:t>
            </w:r>
          </w:p>
        </w:tc>
      </w:tr>
      <w:tr w:rsidR="00A30DB6" w:rsidTr="00FA4505">
        <w:tc>
          <w:tcPr>
            <w:tcW w:w="2269" w:type="dxa"/>
            <w:tcBorders>
              <w:top w:val="single" w:sz="4" w:space="0" w:color="auto"/>
              <w:left w:val="single" w:sz="4" w:space="0" w:color="auto"/>
              <w:bottom w:val="single" w:sz="4" w:space="0" w:color="auto"/>
              <w:right w:val="single" w:sz="4" w:space="0" w:color="auto"/>
            </w:tcBorders>
            <w:hideMark/>
          </w:tcPr>
          <w:p w:rsidR="00A30DB6" w:rsidRDefault="00A30DB6" w:rsidP="00FA4505">
            <w:pPr>
              <w:rPr>
                <w:rFonts w:ascii="Times New Roman" w:hAnsi="Times New Roman" w:cs="Times New Roman"/>
                <w:b/>
                <w:bCs/>
                <w:sz w:val="20"/>
                <w:szCs w:val="20"/>
              </w:rPr>
            </w:pPr>
            <w:r>
              <w:rPr>
                <w:rFonts w:ascii="Times New Roman" w:hAnsi="Times New Roman" w:cs="Times New Roman"/>
                <w:b/>
                <w:bCs/>
                <w:sz w:val="20"/>
                <w:szCs w:val="20"/>
              </w:rPr>
              <w:t>*SELENYUM (Se)</w:t>
            </w:r>
          </w:p>
        </w:tc>
        <w:tc>
          <w:tcPr>
            <w:tcW w:w="1275"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sz w:val="20"/>
                <w:szCs w:val="20"/>
              </w:rPr>
            </w:pPr>
            <w:r>
              <w:rPr>
                <w:rFonts w:ascii="Times New Roman" w:hAnsi="Times New Roman" w:cs="Times New Roman"/>
                <w:sz w:val="20"/>
                <w:szCs w:val="20"/>
              </w:rPr>
              <w:t>&lt;0,443</w:t>
            </w:r>
          </w:p>
        </w:tc>
        <w:tc>
          <w:tcPr>
            <w:tcW w:w="1336"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
                <w:bCs/>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Cs/>
                <w:sz w:val="20"/>
                <w:szCs w:val="20"/>
              </w:rPr>
            </w:pPr>
            <w:r>
              <w:rPr>
                <w:rFonts w:ascii="Times New Roman" w:hAnsi="Times New Roman" w:cs="Times New Roman"/>
                <w:bCs/>
                <w:sz w:val="20"/>
                <w:szCs w:val="20"/>
              </w:rPr>
              <w:t>10,66</w:t>
            </w:r>
          </w:p>
        </w:tc>
        <w:tc>
          <w:tcPr>
            <w:tcW w:w="1134"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Cs/>
                <w:sz w:val="20"/>
                <w:szCs w:val="20"/>
              </w:rPr>
            </w:pPr>
            <w:r>
              <w:rPr>
                <w:rFonts w:ascii="Times New Roman" w:hAnsi="Times New Roman" w:cs="Times New Roman"/>
                <w:bCs/>
                <w:sz w:val="20"/>
                <w:szCs w:val="20"/>
              </w:rPr>
              <w:t>0,443</w:t>
            </w:r>
          </w:p>
        </w:tc>
        <w:tc>
          <w:tcPr>
            <w:tcW w:w="1514"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Cs/>
                <w:sz w:val="20"/>
                <w:szCs w:val="20"/>
              </w:rPr>
            </w:pPr>
            <w:r>
              <w:rPr>
                <w:rFonts w:ascii="Times New Roman" w:hAnsi="Times New Roman" w:cs="Times New Roman"/>
                <w:bCs/>
                <w:sz w:val="20"/>
                <w:szCs w:val="20"/>
              </w:rPr>
              <w:t>10</w:t>
            </w:r>
          </w:p>
        </w:tc>
      </w:tr>
      <w:tr w:rsidR="00A30DB6" w:rsidTr="00FA4505">
        <w:tc>
          <w:tcPr>
            <w:tcW w:w="2269" w:type="dxa"/>
            <w:tcBorders>
              <w:top w:val="single" w:sz="4" w:space="0" w:color="auto"/>
              <w:left w:val="single" w:sz="4" w:space="0" w:color="auto"/>
              <w:bottom w:val="single" w:sz="4" w:space="0" w:color="auto"/>
              <w:right w:val="single" w:sz="4" w:space="0" w:color="auto"/>
            </w:tcBorders>
            <w:hideMark/>
          </w:tcPr>
          <w:p w:rsidR="00A30DB6" w:rsidRDefault="00A30DB6" w:rsidP="00FA4505">
            <w:pPr>
              <w:rPr>
                <w:rFonts w:ascii="Times New Roman" w:hAnsi="Times New Roman" w:cs="Times New Roman"/>
                <w:b/>
                <w:bCs/>
                <w:sz w:val="20"/>
                <w:szCs w:val="20"/>
              </w:rPr>
            </w:pPr>
            <w:r>
              <w:rPr>
                <w:rFonts w:ascii="Times New Roman" w:hAnsi="Times New Roman" w:cs="Times New Roman"/>
                <w:b/>
                <w:bCs/>
                <w:sz w:val="20"/>
                <w:szCs w:val="20"/>
              </w:rPr>
              <w:t>*KADMİYUM (Cd)</w:t>
            </w:r>
          </w:p>
        </w:tc>
        <w:tc>
          <w:tcPr>
            <w:tcW w:w="1275"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sz w:val="20"/>
                <w:szCs w:val="20"/>
              </w:rPr>
            </w:pPr>
            <w:r>
              <w:rPr>
                <w:rFonts w:ascii="Times New Roman" w:hAnsi="Times New Roman" w:cs="Times New Roman"/>
                <w:sz w:val="20"/>
                <w:szCs w:val="20"/>
              </w:rPr>
              <w:t>&lt;0,246</w:t>
            </w:r>
          </w:p>
        </w:tc>
        <w:tc>
          <w:tcPr>
            <w:tcW w:w="1336"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
                <w:bCs/>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Cs/>
                <w:sz w:val="20"/>
                <w:szCs w:val="20"/>
              </w:rPr>
            </w:pPr>
            <w:r>
              <w:rPr>
                <w:rFonts w:ascii="Times New Roman" w:hAnsi="Times New Roman" w:cs="Times New Roman"/>
                <w:bCs/>
                <w:sz w:val="20"/>
                <w:szCs w:val="20"/>
              </w:rPr>
              <w:t>8,62</w:t>
            </w:r>
          </w:p>
        </w:tc>
        <w:tc>
          <w:tcPr>
            <w:tcW w:w="1134"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Cs/>
                <w:sz w:val="20"/>
                <w:szCs w:val="20"/>
              </w:rPr>
            </w:pPr>
            <w:r>
              <w:rPr>
                <w:rFonts w:ascii="Times New Roman" w:hAnsi="Times New Roman" w:cs="Times New Roman"/>
                <w:bCs/>
                <w:sz w:val="20"/>
                <w:szCs w:val="20"/>
              </w:rPr>
              <w:t>0,246</w:t>
            </w:r>
          </w:p>
        </w:tc>
        <w:tc>
          <w:tcPr>
            <w:tcW w:w="1514"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Cs/>
                <w:sz w:val="20"/>
                <w:szCs w:val="20"/>
              </w:rPr>
            </w:pPr>
            <w:r>
              <w:rPr>
                <w:rFonts w:ascii="Times New Roman" w:hAnsi="Times New Roman" w:cs="Times New Roman"/>
                <w:bCs/>
                <w:sz w:val="20"/>
                <w:szCs w:val="20"/>
              </w:rPr>
              <w:t>5,0</w:t>
            </w:r>
          </w:p>
        </w:tc>
      </w:tr>
      <w:tr w:rsidR="00A30DB6" w:rsidTr="00FA4505">
        <w:tc>
          <w:tcPr>
            <w:tcW w:w="2269" w:type="dxa"/>
            <w:tcBorders>
              <w:top w:val="single" w:sz="4" w:space="0" w:color="auto"/>
              <w:left w:val="single" w:sz="4" w:space="0" w:color="auto"/>
              <w:bottom w:val="single" w:sz="4" w:space="0" w:color="auto"/>
              <w:right w:val="single" w:sz="4" w:space="0" w:color="auto"/>
            </w:tcBorders>
            <w:hideMark/>
          </w:tcPr>
          <w:p w:rsidR="00A30DB6" w:rsidRDefault="00A30DB6" w:rsidP="00FA4505">
            <w:pPr>
              <w:rPr>
                <w:rFonts w:ascii="Times New Roman" w:hAnsi="Times New Roman" w:cs="Times New Roman"/>
                <w:b/>
                <w:bCs/>
                <w:sz w:val="20"/>
                <w:szCs w:val="20"/>
              </w:rPr>
            </w:pPr>
            <w:r>
              <w:rPr>
                <w:rFonts w:ascii="Times New Roman" w:hAnsi="Times New Roman" w:cs="Times New Roman"/>
                <w:b/>
                <w:bCs/>
                <w:sz w:val="20"/>
                <w:szCs w:val="20"/>
              </w:rPr>
              <w:t>*ANTİMON (Sb)</w:t>
            </w:r>
          </w:p>
        </w:tc>
        <w:tc>
          <w:tcPr>
            <w:tcW w:w="1275"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sz w:val="20"/>
                <w:szCs w:val="20"/>
              </w:rPr>
            </w:pPr>
            <w:r>
              <w:rPr>
                <w:rFonts w:ascii="Times New Roman" w:hAnsi="Times New Roman" w:cs="Times New Roman"/>
                <w:sz w:val="20"/>
                <w:szCs w:val="20"/>
              </w:rPr>
              <w:t>&lt;0,297</w:t>
            </w:r>
          </w:p>
        </w:tc>
        <w:tc>
          <w:tcPr>
            <w:tcW w:w="1336"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
                <w:bCs/>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Cs/>
                <w:sz w:val="20"/>
                <w:szCs w:val="20"/>
              </w:rPr>
            </w:pPr>
            <w:r>
              <w:rPr>
                <w:rFonts w:ascii="Times New Roman" w:hAnsi="Times New Roman" w:cs="Times New Roman"/>
                <w:bCs/>
                <w:sz w:val="20"/>
                <w:szCs w:val="20"/>
              </w:rPr>
              <w:t>9,97</w:t>
            </w:r>
          </w:p>
        </w:tc>
        <w:tc>
          <w:tcPr>
            <w:tcW w:w="1134"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Cs/>
                <w:sz w:val="20"/>
                <w:szCs w:val="20"/>
              </w:rPr>
            </w:pPr>
            <w:r>
              <w:rPr>
                <w:rFonts w:ascii="Times New Roman" w:hAnsi="Times New Roman" w:cs="Times New Roman"/>
                <w:bCs/>
                <w:sz w:val="20"/>
                <w:szCs w:val="20"/>
              </w:rPr>
              <w:t>0,297</w:t>
            </w:r>
          </w:p>
        </w:tc>
        <w:tc>
          <w:tcPr>
            <w:tcW w:w="1514"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Cs/>
                <w:sz w:val="20"/>
                <w:szCs w:val="20"/>
              </w:rPr>
            </w:pPr>
            <w:r>
              <w:rPr>
                <w:rFonts w:ascii="Times New Roman" w:hAnsi="Times New Roman" w:cs="Times New Roman"/>
                <w:bCs/>
                <w:sz w:val="20"/>
                <w:szCs w:val="20"/>
              </w:rPr>
              <w:t>5,0</w:t>
            </w:r>
          </w:p>
        </w:tc>
      </w:tr>
      <w:tr w:rsidR="00A30DB6" w:rsidTr="00FA4505">
        <w:tc>
          <w:tcPr>
            <w:tcW w:w="2269" w:type="dxa"/>
            <w:tcBorders>
              <w:top w:val="single" w:sz="4" w:space="0" w:color="auto"/>
              <w:left w:val="single" w:sz="4" w:space="0" w:color="auto"/>
              <w:bottom w:val="single" w:sz="4" w:space="0" w:color="auto"/>
              <w:right w:val="single" w:sz="4" w:space="0" w:color="auto"/>
            </w:tcBorders>
            <w:hideMark/>
          </w:tcPr>
          <w:p w:rsidR="00A30DB6" w:rsidRDefault="00A30DB6" w:rsidP="00FA4505">
            <w:pPr>
              <w:rPr>
                <w:rFonts w:ascii="Times New Roman" w:hAnsi="Times New Roman" w:cs="Times New Roman"/>
                <w:b/>
                <w:bCs/>
                <w:sz w:val="20"/>
                <w:szCs w:val="20"/>
              </w:rPr>
            </w:pPr>
            <w:r>
              <w:rPr>
                <w:rFonts w:ascii="Times New Roman" w:hAnsi="Times New Roman" w:cs="Times New Roman"/>
                <w:b/>
                <w:bCs/>
                <w:sz w:val="20"/>
                <w:szCs w:val="20"/>
              </w:rPr>
              <w:t>*CİVA (Hg)</w:t>
            </w:r>
          </w:p>
        </w:tc>
        <w:tc>
          <w:tcPr>
            <w:tcW w:w="1275"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sz w:val="20"/>
                <w:szCs w:val="20"/>
              </w:rPr>
            </w:pPr>
            <w:r>
              <w:rPr>
                <w:rFonts w:ascii="Times New Roman" w:hAnsi="Times New Roman" w:cs="Times New Roman"/>
                <w:sz w:val="20"/>
                <w:szCs w:val="20"/>
              </w:rPr>
              <w:t>&lt;0,091</w:t>
            </w:r>
          </w:p>
        </w:tc>
        <w:tc>
          <w:tcPr>
            <w:tcW w:w="1336"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
                <w:bCs/>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Cs/>
                <w:sz w:val="20"/>
                <w:szCs w:val="20"/>
              </w:rPr>
            </w:pPr>
            <w:r>
              <w:rPr>
                <w:rFonts w:ascii="Times New Roman" w:hAnsi="Times New Roman" w:cs="Times New Roman"/>
                <w:bCs/>
                <w:sz w:val="20"/>
                <w:szCs w:val="20"/>
              </w:rPr>
              <w:t>14,85</w:t>
            </w:r>
          </w:p>
        </w:tc>
        <w:tc>
          <w:tcPr>
            <w:tcW w:w="1134"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Cs/>
                <w:sz w:val="20"/>
                <w:szCs w:val="20"/>
              </w:rPr>
            </w:pPr>
            <w:r>
              <w:rPr>
                <w:rFonts w:ascii="Times New Roman" w:hAnsi="Times New Roman" w:cs="Times New Roman"/>
                <w:bCs/>
                <w:sz w:val="20"/>
                <w:szCs w:val="20"/>
              </w:rPr>
              <w:t>0,091</w:t>
            </w:r>
          </w:p>
        </w:tc>
        <w:tc>
          <w:tcPr>
            <w:tcW w:w="1514"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Cs/>
                <w:sz w:val="20"/>
                <w:szCs w:val="20"/>
              </w:rPr>
            </w:pPr>
            <w:r>
              <w:rPr>
                <w:rFonts w:ascii="Times New Roman" w:hAnsi="Times New Roman" w:cs="Times New Roman"/>
                <w:bCs/>
                <w:sz w:val="20"/>
                <w:szCs w:val="20"/>
              </w:rPr>
              <w:t>1,0</w:t>
            </w:r>
          </w:p>
        </w:tc>
      </w:tr>
      <w:tr w:rsidR="00A30DB6" w:rsidTr="00FA4505">
        <w:tc>
          <w:tcPr>
            <w:tcW w:w="2269" w:type="dxa"/>
            <w:tcBorders>
              <w:top w:val="single" w:sz="4" w:space="0" w:color="auto"/>
              <w:left w:val="single" w:sz="4" w:space="0" w:color="auto"/>
              <w:bottom w:val="single" w:sz="4" w:space="0" w:color="auto"/>
              <w:right w:val="single" w:sz="4" w:space="0" w:color="auto"/>
            </w:tcBorders>
            <w:hideMark/>
          </w:tcPr>
          <w:p w:rsidR="00A30DB6" w:rsidRDefault="00A30DB6" w:rsidP="00FA4505">
            <w:pPr>
              <w:rPr>
                <w:rFonts w:ascii="Times New Roman" w:hAnsi="Times New Roman" w:cs="Times New Roman"/>
                <w:b/>
                <w:bCs/>
                <w:sz w:val="20"/>
                <w:szCs w:val="20"/>
              </w:rPr>
            </w:pPr>
            <w:r>
              <w:rPr>
                <w:rFonts w:ascii="Times New Roman" w:hAnsi="Times New Roman" w:cs="Times New Roman"/>
                <w:b/>
                <w:bCs/>
                <w:sz w:val="20"/>
                <w:szCs w:val="20"/>
              </w:rPr>
              <w:t>*KURŞUN (Pb)</w:t>
            </w:r>
          </w:p>
        </w:tc>
        <w:tc>
          <w:tcPr>
            <w:tcW w:w="1275"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sz w:val="20"/>
                <w:szCs w:val="20"/>
              </w:rPr>
            </w:pPr>
            <w:r>
              <w:rPr>
                <w:rFonts w:ascii="Times New Roman" w:hAnsi="Times New Roman" w:cs="Times New Roman"/>
                <w:sz w:val="20"/>
                <w:szCs w:val="20"/>
              </w:rPr>
              <w:t>&lt;0,648</w:t>
            </w:r>
          </w:p>
        </w:tc>
        <w:tc>
          <w:tcPr>
            <w:tcW w:w="1336"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
                <w:bCs/>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Cs/>
                <w:sz w:val="20"/>
                <w:szCs w:val="20"/>
              </w:rPr>
            </w:pPr>
            <w:r>
              <w:rPr>
                <w:rFonts w:ascii="Times New Roman" w:hAnsi="Times New Roman" w:cs="Times New Roman"/>
                <w:bCs/>
                <w:sz w:val="20"/>
                <w:szCs w:val="20"/>
              </w:rPr>
              <w:t>18,02</w:t>
            </w:r>
          </w:p>
        </w:tc>
        <w:tc>
          <w:tcPr>
            <w:tcW w:w="1134"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Cs/>
                <w:sz w:val="20"/>
                <w:szCs w:val="20"/>
              </w:rPr>
            </w:pPr>
            <w:r>
              <w:rPr>
                <w:rFonts w:ascii="Times New Roman" w:hAnsi="Times New Roman" w:cs="Times New Roman"/>
                <w:bCs/>
                <w:sz w:val="20"/>
                <w:szCs w:val="20"/>
              </w:rPr>
              <w:t>0,648</w:t>
            </w:r>
          </w:p>
        </w:tc>
        <w:tc>
          <w:tcPr>
            <w:tcW w:w="1514"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Cs/>
                <w:sz w:val="20"/>
                <w:szCs w:val="20"/>
              </w:rPr>
            </w:pPr>
            <w:r>
              <w:rPr>
                <w:rFonts w:ascii="Times New Roman" w:hAnsi="Times New Roman" w:cs="Times New Roman"/>
                <w:bCs/>
                <w:sz w:val="20"/>
                <w:szCs w:val="20"/>
              </w:rPr>
              <w:t>10</w:t>
            </w:r>
          </w:p>
        </w:tc>
      </w:tr>
      <w:tr w:rsidR="00A30DB6" w:rsidTr="00FA4505">
        <w:tc>
          <w:tcPr>
            <w:tcW w:w="2269" w:type="dxa"/>
            <w:tcBorders>
              <w:top w:val="single" w:sz="4" w:space="0" w:color="auto"/>
              <w:left w:val="single" w:sz="4" w:space="0" w:color="auto"/>
              <w:bottom w:val="single" w:sz="4" w:space="0" w:color="auto"/>
              <w:right w:val="single" w:sz="4" w:space="0" w:color="auto"/>
            </w:tcBorders>
            <w:hideMark/>
          </w:tcPr>
          <w:p w:rsidR="00A30DB6" w:rsidRDefault="00A30DB6" w:rsidP="00FA4505">
            <w:pPr>
              <w:rPr>
                <w:rFonts w:ascii="Times New Roman" w:hAnsi="Times New Roman" w:cs="Times New Roman"/>
                <w:b/>
                <w:bCs/>
                <w:sz w:val="20"/>
                <w:szCs w:val="20"/>
              </w:rPr>
            </w:pPr>
            <w:r>
              <w:rPr>
                <w:rFonts w:ascii="Times New Roman" w:hAnsi="Times New Roman" w:cs="Times New Roman"/>
                <w:b/>
                <w:bCs/>
                <w:sz w:val="20"/>
                <w:szCs w:val="20"/>
              </w:rPr>
              <w:t xml:space="preserve">  LİTYUM(Li)</w:t>
            </w:r>
          </w:p>
        </w:tc>
        <w:tc>
          <w:tcPr>
            <w:tcW w:w="1275" w:type="dxa"/>
            <w:tcBorders>
              <w:top w:val="single" w:sz="4" w:space="0" w:color="auto"/>
              <w:left w:val="single" w:sz="4" w:space="0" w:color="auto"/>
              <w:bottom w:val="single" w:sz="4" w:space="0" w:color="auto"/>
              <w:right w:val="single" w:sz="4" w:space="0" w:color="auto"/>
            </w:tcBorders>
          </w:tcPr>
          <w:p w:rsidR="00A30DB6" w:rsidRDefault="00A30DB6" w:rsidP="00FA4505">
            <w:pPr>
              <w:jc w:val="center"/>
              <w:rPr>
                <w:rFonts w:ascii="Times New Roman" w:hAnsi="Times New Roman" w:cs="Times New Roman"/>
                <w:sz w:val="20"/>
                <w:szCs w:val="20"/>
              </w:rPr>
            </w:pPr>
            <w:r>
              <w:rPr>
                <w:rFonts w:ascii="Times New Roman" w:hAnsi="Times New Roman" w:cs="Times New Roman"/>
                <w:sz w:val="20"/>
                <w:szCs w:val="20"/>
              </w:rPr>
              <w:t>5,278</w:t>
            </w:r>
          </w:p>
        </w:tc>
        <w:tc>
          <w:tcPr>
            <w:tcW w:w="1336"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A30DB6" w:rsidRDefault="00A30DB6" w:rsidP="00FA4505">
            <w:pPr>
              <w:jc w:val="center"/>
              <w:rPr>
                <w:rFonts w:ascii="Times New Roman" w:hAnsi="Times New Roman" w:cs="Times New Roman"/>
                <w:bCs/>
                <w:sz w:val="20"/>
                <w:szCs w:val="20"/>
              </w:rP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tcPr>
          <w:p w:rsidR="00A30DB6" w:rsidRDefault="00A30DB6" w:rsidP="00FA4505">
            <w:pPr>
              <w:jc w:val="center"/>
              <w:rPr>
                <w:rFonts w:ascii="Times New Roman" w:hAnsi="Times New Roman" w:cs="Times New Roman"/>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A30DB6" w:rsidRDefault="00A30DB6" w:rsidP="00FA4505">
            <w:pPr>
              <w:jc w:val="center"/>
              <w:rPr>
                <w:rFonts w:ascii="Times New Roman" w:hAnsi="Times New Roman" w:cs="Times New Roman"/>
                <w:bCs/>
                <w:sz w:val="20"/>
                <w:szCs w:val="20"/>
              </w:rPr>
            </w:pPr>
          </w:p>
        </w:tc>
        <w:tc>
          <w:tcPr>
            <w:tcW w:w="1514" w:type="dxa"/>
            <w:tcBorders>
              <w:top w:val="single" w:sz="4" w:space="0" w:color="auto"/>
              <w:left w:val="single" w:sz="4" w:space="0" w:color="auto"/>
              <w:bottom w:val="single" w:sz="4" w:space="0" w:color="auto"/>
              <w:right w:val="single" w:sz="4" w:space="0" w:color="auto"/>
            </w:tcBorders>
          </w:tcPr>
          <w:p w:rsidR="00A30DB6" w:rsidRDefault="00A30DB6" w:rsidP="00FA4505">
            <w:pPr>
              <w:jc w:val="center"/>
              <w:rPr>
                <w:rFonts w:ascii="Times New Roman" w:hAnsi="Times New Roman" w:cs="Times New Roman"/>
                <w:bCs/>
                <w:sz w:val="20"/>
                <w:szCs w:val="20"/>
              </w:rPr>
            </w:pPr>
          </w:p>
        </w:tc>
      </w:tr>
    </w:tbl>
    <w:p w:rsidR="00A30DB6" w:rsidRDefault="00A30DB6" w:rsidP="00A30DB6">
      <w:pPr>
        <w:spacing w:after="0"/>
      </w:pPr>
    </w:p>
    <w:p w:rsidR="00A30DB6" w:rsidRDefault="00A30DB6" w:rsidP="00A30DB6">
      <w:pPr>
        <w:spacing w:after="0"/>
        <w:ind w:left="19"/>
      </w:pPr>
      <w:r>
        <w:rPr>
          <w:rFonts w:ascii="Arial" w:eastAsia="Arial" w:hAnsi="Arial" w:cs="Arial"/>
          <w:b/>
          <w:sz w:val="20"/>
          <w:szCs w:val="20"/>
        </w:rPr>
        <w:t>NOT:</w:t>
      </w:r>
      <w:r>
        <w:rPr>
          <w:rFonts w:ascii="Times New Roman" w:eastAsia="Arial" w:hAnsi="Times New Roman" w:cs="Times New Roman"/>
          <w:sz w:val="20"/>
          <w:szCs w:val="20"/>
        </w:rPr>
        <w:t>Yukarıda analizi yapılan numunenin sonuçları İnsani Tüketim Amaçlı Sular Yönetmeliğine uygundur.</w:t>
      </w:r>
    </w:p>
    <w:p w:rsidR="00A30DB6" w:rsidRDefault="00A30DB6" w:rsidP="00A30DB6">
      <w:pPr>
        <w:spacing w:after="0"/>
      </w:pPr>
    </w:p>
    <w:p w:rsidR="00A30DB6" w:rsidRDefault="00A30DB6" w:rsidP="00A30DB6">
      <w:pPr>
        <w:tabs>
          <w:tab w:val="center" w:pos="4787"/>
          <w:tab w:val="center" w:pos="8796"/>
        </w:tabs>
        <w:spacing w:after="9"/>
        <w:rPr>
          <w:rFonts w:ascii="Arial" w:eastAsia="Arial" w:hAnsi="Arial" w:cs="Arial"/>
          <w:b/>
          <w:sz w:val="18"/>
        </w:rPr>
      </w:pPr>
      <w:r>
        <w:rPr>
          <w:rFonts w:ascii="Arial" w:eastAsia="Arial" w:hAnsi="Arial" w:cs="Arial"/>
          <w:b/>
          <w:sz w:val="18"/>
        </w:rPr>
        <w:t xml:space="preserve">       Analizi Yapan                  Raporlama Personeli </w:t>
      </w:r>
      <w:r>
        <w:tab/>
        <w:t xml:space="preserve">                     </w:t>
      </w:r>
      <w:r>
        <w:rPr>
          <w:rFonts w:ascii="Arial" w:eastAsia="Arial" w:hAnsi="Arial" w:cs="Arial"/>
          <w:b/>
          <w:sz w:val="18"/>
        </w:rPr>
        <w:t xml:space="preserve">Laboratuvar Şefi </w:t>
      </w:r>
      <w:r>
        <w:rPr>
          <w:rFonts w:ascii="Arial" w:eastAsia="Arial" w:hAnsi="Arial" w:cs="Arial"/>
          <w:b/>
          <w:sz w:val="18"/>
        </w:rPr>
        <w:tab/>
        <w:t xml:space="preserve">Laboratuvar Şube Müdürü                                                                                                                                                                   </w:t>
      </w:r>
    </w:p>
    <w:p w:rsidR="00A30DB6" w:rsidRDefault="00A30DB6" w:rsidP="00A30DB6">
      <w:pPr>
        <w:tabs>
          <w:tab w:val="center" w:pos="4787"/>
          <w:tab w:val="center" w:pos="8796"/>
        </w:tabs>
        <w:spacing w:after="9"/>
        <w:rPr>
          <w:rFonts w:ascii="Arial" w:eastAsia="Arial" w:hAnsi="Arial" w:cs="Arial"/>
          <w:b/>
          <w:sz w:val="18"/>
        </w:rPr>
      </w:pPr>
    </w:p>
    <w:p w:rsidR="00A30DB6" w:rsidRDefault="00A30DB6" w:rsidP="00A30DB6">
      <w:pPr>
        <w:spacing w:after="0"/>
      </w:pPr>
    </w:p>
    <w:p w:rsidR="00A30DB6" w:rsidRDefault="00A30DB6" w:rsidP="00A30DB6">
      <w:pPr>
        <w:spacing w:after="0"/>
      </w:pPr>
    </w:p>
    <w:p w:rsidR="00A30DB6" w:rsidRDefault="00A30DB6" w:rsidP="00A30DB6">
      <w:pPr>
        <w:tabs>
          <w:tab w:val="center" w:pos="4787"/>
          <w:tab w:val="center" w:pos="8796"/>
        </w:tabs>
        <w:spacing w:after="9"/>
        <w:rPr>
          <w:rFonts w:ascii="Arial" w:eastAsia="Arial" w:hAnsi="Arial" w:cs="Arial"/>
          <w:b/>
          <w:sz w:val="18"/>
        </w:rPr>
      </w:pPr>
      <w:r>
        <w:rPr>
          <w:rFonts w:ascii="Arial" w:eastAsia="Arial" w:hAnsi="Arial" w:cs="Arial"/>
          <w:b/>
          <w:sz w:val="18"/>
        </w:rPr>
        <w:t xml:space="preserve">                                                                                                                              </w:t>
      </w:r>
    </w:p>
    <w:p w:rsidR="00A30DB6" w:rsidRDefault="00A30DB6" w:rsidP="00A30DB6">
      <w:pPr>
        <w:spacing w:after="0" w:line="240" w:lineRule="auto"/>
        <w:rPr>
          <w:sz w:val="20"/>
          <w:szCs w:val="20"/>
        </w:rPr>
      </w:pPr>
      <w:r>
        <w:rPr>
          <w:sz w:val="20"/>
          <w:szCs w:val="20"/>
        </w:rPr>
        <w:t>Açıklamalar:</w:t>
      </w:r>
    </w:p>
    <w:p w:rsidR="00A30DB6" w:rsidRDefault="00A30DB6" w:rsidP="00A30DB6">
      <w:pPr>
        <w:spacing w:after="0" w:line="240" w:lineRule="auto"/>
        <w:rPr>
          <w:sz w:val="20"/>
          <w:szCs w:val="20"/>
        </w:rPr>
      </w:pPr>
      <w:r>
        <w:rPr>
          <w:sz w:val="20"/>
          <w:szCs w:val="20"/>
        </w:rPr>
        <w:t>1. Koyu renkte yazılmış olan analiz sonuçları ilgili mevzuat limitleri dışındadır.</w:t>
      </w:r>
    </w:p>
    <w:p w:rsidR="00A30DB6" w:rsidRDefault="00A30DB6" w:rsidP="00A30DB6">
      <w:pPr>
        <w:spacing w:after="0" w:line="240" w:lineRule="auto"/>
        <w:rPr>
          <w:sz w:val="20"/>
          <w:szCs w:val="20"/>
        </w:rPr>
      </w:pPr>
      <w:r>
        <w:rPr>
          <w:sz w:val="20"/>
          <w:szCs w:val="20"/>
        </w:rPr>
        <w:t>2. Bu rapordaki sonuçlar ve görüşler analizi yapılan numuneyi temsil eder ve başka amaçla kullanılamaz. Bu raporun hiçbir bölümü tek başına veya kısmen kullanılamaz ve ASKİ GENEL MÜDÜRLÜĞÜNÜN izni olmadan çoğaltılamaz. İmzasız raporlar geçersizdir.  Özel istek numune analiz raporları adli ve idari işlemlerde ve reklam amaçlı kullanılamaz.</w:t>
      </w:r>
    </w:p>
    <w:p w:rsidR="00A30DB6" w:rsidRDefault="00A30DB6" w:rsidP="00A30DB6">
      <w:pPr>
        <w:spacing w:after="0" w:line="240" w:lineRule="auto"/>
        <w:rPr>
          <w:b/>
          <w:i/>
          <w:sz w:val="20"/>
          <w:szCs w:val="20"/>
          <w:u w:val="single"/>
        </w:rPr>
      </w:pPr>
      <w:r>
        <w:rPr>
          <w:b/>
          <w:i/>
          <w:sz w:val="20"/>
          <w:szCs w:val="20"/>
          <w:u w:val="single"/>
        </w:rPr>
        <w:t xml:space="preserve">3. Laboratuvarımıza getirilen numunelerde, numune alımından laboratuvarımıza teslimine kadar olan süreçte prosedürlerin ve bakılması istenen grup ve parametrelerin belirlenmesinde teknik ve hukuki sorumluluk numuneyi alana aittir. Laboratuvara gelen numuneler metoduna uygun alınmış kabul edilir ve hatalı alınan numunelerden mesuliyet kabul edilmez. </w:t>
      </w:r>
    </w:p>
    <w:p w:rsidR="00A30DB6" w:rsidRDefault="00A30DB6" w:rsidP="00A30DB6">
      <w:pPr>
        <w:spacing w:after="0" w:line="240" w:lineRule="auto"/>
        <w:rPr>
          <w:sz w:val="20"/>
          <w:szCs w:val="20"/>
        </w:rPr>
      </w:pPr>
      <w:r>
        <w:rPr>
          <w:sz w:val="20"/>
          <w:szCs w:val="20"/>
        </w:rPr>
        <w:t>4. Genişletilmiş ölçüm belirsizlikleri müşteri talebi veya yasal mevzuatlar zorunlu kıldığı durumlarda raporda belirtilir.</w:t>
      </w:r>
    </w:p>
    <w:p w:rsidR="00A30DB6" w:rsidRDefault="00A30DB6" w:rsidP="00A30DB6">
      <w:pPr>
        <w:spacing w:after="0" w:line="240" w:lineRule="auto"/>
        <w:rPr>
          <w:sz w:val="20"/>
          <w:szCs w:val="20"/>
        </w:rPr>
      </w:pPr>
      <w:r>
        <w:rPr>
          <w:sz w:val="20"/>
          <w:szCs w:val="20"/>
        </w:rPr>
        <w:t>5. Karar Kuralı Politikası: Laboratuvarımız Basit Kabul Karar Kuralını kullanmaktadır. Ölçüm belirsizliğinin mevzuat limitini etkilediği durumlarda sonuçlar ölçüm belirsizliği eklenip çıkartılmadan mevzuat limit değerine göre uygunluk beyanı yapılır</w:t>
      </w:r>
      <w:r>
        <w:rPr>
          <w:i/>
          <w:sz w:val="20"/>
          <w:szCs w:val="20"/>
        </w:rPr>
        <w:t>.</w:t>
      </w:r>
    </w:p>
    <w:p w:rsidR="00A30DB6" w:rsidRDefault="00A30DB6" w:rsidP="00A30DB6">
      <w:pPr>
        <w:spacing w:after="0" w:line="240" w:lineRule="auto"/>
        <w:rPr>
          <w:sz w:val="20"/>
          <w:szCs w:val="20"/>
        </w:rPr>
      </w:pPr>
      <w:r>
        <w:rPr>
          <w:sz w:val="20"/>
          <w:szCs w:val="20"/>
        </w:rPr>
        <w:t>-TKEDY: Tüketicilerce kabul edilebilir veya herhangi bir anormal değişim yok.</w:t>
      </w:r>
    </w:p>
    <w:p w:rsidR="00A30DB6" w:rsidRDefault="00A30DB6" w:rsidP="00A30DB6">
      <w:pPr>
        <w:spacing w:after="0" w:line="240" w:lineRule="auto"/>
        <w:rPr>
          <w:sz w:val="20"/>
          <w:szCs w:val="20"/>
        </w:rPr>
      </w:pPr>
      <w:r>
        <w:rPr>
          <w:sz w:val="20"/>
          <w:szCs w:val="20"/>
        </w:rPr>
        <w:t>- * İle işaretli deneyler akreditasyon kapsamındadır.</w:t>
      </w:r>
    </w:p>
    <w:p w:rsidR="00A30DB6" w:rsidRDefault="00A30DB6" w:rsidP="00A30DB6">
      <w:pPr>
        <w:spacing w:after="0" w:line="240" w:lineRule="auto"/>
        <w:rPr>
          <w:sz w:val="28"/>
          <w:szCs w:val="28"/>
        </w:rPr>
      </w:pPr>
      <w:r>
        <w:rPr>
          <w:sz w:val="20"/>
          <w:szCs w:val="20"/>
        </w:rPr>
        <w:t>-T.E:Tespit edilemedi.</w:t>
      </w:r>
    </w:p>
    <w:p w:rsidR="00A30DB6" w:rsidRDefault="00A30DB6" w:rsidP="00A30DB6">
      <w:pPr>
        <w:spacing w:after="0" w:line="240" w:lineRule="auto"/>
        <w:rPr>
          <w:sz w:val="20"/>
          <w:szCs w:val="20"/>
        </w:rPr>
      </w:pPr>
      <w:r>
        <w:rPr>
          <w:sz w:val="20"/>
          <w:szCs w:val="20"/>
        </w:rPr>
        <w:t>- Sonuçlar 17.02.2005 tarih ve 25730 sayılı Resmi Gazete'de yayımlanan İnsani Tüketim Amaçlı Sular Hakkında Yönetmeliği ne göre değerlendirilmektedir.</w:t>
      </w:r>
    </w:p>
    <w:p w:rsidR="00A30DB6" w:rsidRDefault="00A30DB6" w:rsidP="00A30DB6">
      <w:pPr>
        <w:spacing w:after="0" w:line="240" w:lineRule="auto"/>
        <w:rPr>
          <w:sz w:val="20"/>
          <w:szCs w:val="20"/>
        </w:rPr>
      </w:pPr>
      <w:r>
        <w:rPr>
          <w:sz w:val="20"/>
          <w:szCs w:val="20"/>
        </w:rPr>
        <w:t>-Numune ile ilgili kişi ve kurumlar yukarıda belirtilen hususları kabul etmiş sayılır.</w:t>
      </w:r>
    </w:p>
    <w:p w:rsidR="00A30DB6" w:rsidRDefault="00A30DB6" w:rsidP="00A30DB6">
      <w:pPr>
        <w:tabs>
          <w:tab w:val="left" w:pos="1410"/>
        </w:tabs>
        <w:spacing w:after="0" w:line="252" w:lineRule="auto"/>
        <w:rPr>
          <w:sz w:val="16"/>
          <w:szCs w:val="16"/>
        </w:rPr>
      </w:pPr>
      <w:r>
        <w:rPr>
          <w:rFonts w:ascii="Arial" w:eastAsia="Arial" w:hAnsi="Arial" w:cs="Arial"/>
          <w:b/>
          <w:sz w:val="18"/>
        </w:rPr>
        <w:t>ADRES:</w:t>
      </w:r>
      <w:r>
        <w:rPr>
          <w:rFonts w:ascii="Arial" w:eastAsia="Arial" w:hAnsi="Arial" w:cs="Arial"/>
          <w:sz w:val="18"/>
        </w:rPr>
        <w:t xml:space="preserve">Aydın Büyükşehir Belediyesi Aski Genel Müdürlüğü Arıtma Tesisleri Daire Başkanlığı Balıkköy İçme Suyu Arıtma Tesisi İçi Efeler/Aydın                                                                                                                            </w:t>
      </w:r>
    </w:p>
    <w:p w:rsidR="00A30DB6" w:rsidRDefault="00A30DB6" w:rsidP="00A30DB6">
      <w:pPr>
        <w:tabs>
          <w:tab w:val="left" w:pos="1410"/>
        </w:tabs>
        <w:spacing w:after="0"/>
        <w:rPr>
          <w:sz w:val="16"/>
          <w:szCs w:val="16"/>
        </w:rPr>
      </w:pPr>
    </w:p>
    <w:p w:rsidR="00A30DB6" w:rsidRDefault="00A30DB6" w:rsidP="00A30DB6">
      <w:pPr>
        <w:spacing w:after="142"/>
        <w:ind w:left="14" w:hanging="10"/>
        <w:rPr>
          <w:rFonts w:ascii="Arial" w:eastAsia="Arial" w:hAnsi="Arial" w:cs="Arial"/>
          <w:sz w:val="16"/>
        </w:rPr>
      </w:pPr>
      <w:r>
        <w:rPr>
          <w:rFonts w:ascii="Arial" w:eastAsia="Arial" w:hAnsi="Arial" w:cs="Arial"/>
          <w:sz w:val="16"/>
        </w:rPr>
        <w:t>FR.33 / Rev.06 / 03.05.2023                                                                                                                                                                                   Sayfa   2/2</w:t>
      </w:r>
    </w:p>
    <w:p w:rsidR="0080743E" w:rsidRPr="00A30DB6" w:rsidRDefault="0080743E" w:rsidP="00A30DB6">
      <w:bookmarkStart w:id="0" w:name="_GoBack"/>
      <w:bookmarkEnd w:id="0"/>
    </w:p>
    <w:sectPr w:rsidR="0080743E" w:rsidRPr="00A30DB6">
      <w:pgSz w:w="11904" w:h="16838"/>
      <w:pgMar w:top="670" w:right="482" w:bottom="284" w:left="54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0BB" w:rsidRDefault="00A010BB" w:rsidP="00137D57">
      <w:pPr>
        <w:spacing w:after="0" w:line="240" w:lineRule="auto"/>
      </w:pPr>
      <w:r>
        <w:separator/>
      </w:r>
    </w:p>
  </w:endnote>
  <w:endnote w:type="continuationSeparator" w:id="0">
    <w:p w:rsidR="00A010BB" w:rsidRDefault="00A010BB" w:rsidP="00137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0BB" w:rsidRDefault="00A010BB" w:rsidP="00137D57">
      <w:pPr>
        <w:spacing w:after="0" w:line="240" w:lineRule="auto"/>
      </w:pPr>
      <w:r>
        <w:separator/>
      </w:r>
    </w:p>
  </w:footnote>
  <w:footnote w:type="continuationSeparator" w:id="0">
    <w:p w:rsidR="00A010BB" w:rsidRDefault="00A010BB" w:rsidP="00137D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0511C8"/>
    <w:multiLevelType w:val="hybridMultilevel"/>
    <w:tmpl w:val="B15E00DC"/>
    <w:lvl w:ilvl="0" w:tplc="377289B6">
      <w:start w:val="1"/>
      <w:numFmt w:val="decimal"/>
      <w:lvlText w:val="%1)"/>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502E710">
      <w:start w:val="1"/>
      <w:numFmt w:val="lowerLetter"/>
      <w:lvlText w:val="%2"/>
      <w:lvlJc w:val="left"/>
      <w:pPr>
        <w:ind w:left="11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8F2A5A8">
      <w:start w:val="1"/>
      <w:numFmt w:val="lowerRoman"/>
      <w:lvlText w:val="%3"/>
      <w:lvlJc w:val="left"/>
      <w:pPr>
        <w:ind w:left="18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BDA6FE70">
      <w:start w:val="1"/>
      <w:numFmt w:val="decimal"/>
      <w:lvlText w:val="%4"/>
      <w:lvlJc w:val="left"/>
      <w:pPr>
        <w:ind w:left="25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D1E8B44">
      <w:start w:val="1"/>
      <w:numFmt w:val="lowerLetter"/>
      <w:lvlText w:val="%5"/>
      <w:lvlJc w:val="left"/>
      <w:pPr>
        <w:ind w:left="33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A92F3A4">
      <w:start w:val="1"/>
      <w:numFmt w:val="lowerRoman"/>
      <w:lvlText w:val="%6"/>
      <w:lvlJc w:val="left"/>
      <w:pPr>
        <w:ind w:left="40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1AC69A2">
      <w:start w:val="1"/>
      <w:numFmt w:val="decimal"/>
      <w:lvlText w:val="%7"/>
      <w:lvlJc w:val="left"/>
      <w:pPr>
        <w:ind w:left="47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FB44EA4">
      <w:start w:val="1"/>
      <w:numFmt w:val="lowerLetter"/>
      <w:lvlText w:val="%8"/>
      <w:lvlJc w:val="left"/>
      <w:pPr>
        <w:ind w:left="54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FDC2CDC">
      <w:start w:val="1"/>
      <w:numFmt w:val="lowerRoman"/>
      <w:lvlText w:val="%9"/>
      <w:lvlJc w:val="left"/>
      <w:pPr>
        <w:ind w:left="61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CA8"/>
    <w:rsid w:val="00000AC0"/>
    <w:rsid w:val="00002F01"/>
    <w:rsid w:val="0001326B"/>
    <w:rsid w:val="00015E49"/>
    <w:rsid w:val="0002006D"/>
    <w:rsid w:val="0003686D"/>
    <w:rsid w:val="00044813"/>
    <w:rsid w:val="000454A3"/>
    <w:rsid w:val="00047B22"/>
    <w:rsid w:val="00047B4B"/>
    <w:rsid w:val="00061438"/>
    <w:rsid w:val="000736C2"/>
    <w:rsid w:val="00074162"/>
    <w:rsid w:val="00091BF2"/>
    <w:rsid w:val="000A0FA3"/>
    <w:rsid w:val="000A39C3"/>
    <w:rsid w:val="000B37E7"/>
    <w:rsid w:val="000B60EA"/>
    <w:rsid w:val="000B761C"/>
    <w:rsid w:val="000C4CF0"/>
    <w:rsid w:val="000D2226"/>
    <w:rsid w:val="000D76F0"/>
    <w:rsid w:val="000E2891"/>
    <w:rsid w:val="00102EDE"/>
    <w:rsid w:val="00105F95"/>
    <w:rsid w:val="00107255"/>
    <w:rsid w:val="001139D4"/>
    <w:rsid w:val="00117C9C"/>
    <w:rsid w:val="00121CA8"/>
    <w:rsid w:val="0012544E"/>
    <w:rsid w:val="001261B4"/>
    <w:rsid w:val="0013492B"/>
    <w:rsid w:val="0013741E"/>
    <w:rsid w:val="00137D57"/>
    <w:rsid w:val="00142332"/>
    <w:rsid w:val="00155D20"/>
    <w:rsid w:val="00160EA3"/>
    <w:rsid w:val="001615DC"/>
    <w:rsid w:val="0016308E"/>
    <w:rsid w:val="001654EF"/>
    <w:rsid w:val="0016755E"/>
    <w:rsid w:val="00170ED6"/>
    <w:rsid w:val="00177127"/>
    <w:rsid w:val="0018431F"/>
    <w:rsid w:val="00192D44"/>
    <w:rsid w:val="001A0D8C"/>
    <w:rsid w:val="001A49C4"/>
    <w:rsid w:val="001A67B0"/>
    <w:rsid w:val="001C49D1"/>
    <w:rsid w:val="001C56BC"/>
    <w:rsid w:val="001D2272"/>
    <w:rsid w:val="001E0A6F"/>
    <w:rsid w:val="00200252"/>
    <w:rsid w:val="00210CDC"/>
    <w:rsid w:val="00211E7F"/>
    <w:rsid w:val="002147D1"/>
    <w:rsid w:val="00230496"/>
    <w:rsid w:val="00242154"/>
    <w:rsid w:val="0024422F"/>
    <w:rsid w:val="00245124"/>
    <w:rsid w:val="00247F8B"/>
    <w:rsid w:val="0026065C"/>
    <w:rsid w:val="0026087A"/>
    <w:rsid w:val="0026572A"/>
    <w:rsid w:val="00270306"/>
    <w:rsid w:val="00290FB6"/>
    <w:rsid w:val="00292839"/>
    <w:rsid w:val="00295D76"/>
    <w:rsid w:val="002A5565"/>
    <w:rsid w:val="002B0A17"/>
    <w:rsid w:val="002B6493"/>
    <w:rsid w:val="002C00E4"/>
    <w:rsid w:val="002C0CF8"/>
    <w:rsid w:val="002D21E3"/>
    <w:rsid w:val="002D455B"/>
    <w:rsid w:val="002D58BF"/>
    <w:rsid w:val="002E6B62"/>
    <w:rsid w:val="002F4F6E"/>
    <w:rsid w:val="002F5600"/>
    <w:rsid w:val="0030112A"/>
    <w:rsid w:val="00310F87"/>
    <w:rsid w:val="003149B9"/>
    <w:rsid w:val="00316D54"/>
    <w:rsid w:val="003210FE"/>
    <w:rsid w:val="0033512A"/>
    <w:rsid w:val="00337FAF"/>
    <w:rsid w:val="0034263B"/>
    <w:rsid w:val="00351D11"/>
    <w:rsid w:val="00355196"/>
    <w:rsid w:val="00364718"/>
    <w:rsid w:val="003657C7"/>
    <w:rsid w:val="003710E2"/>
    <w:rsid w:val="00381B3E"/>
    <w:rsid w:val="00383EB5"/>
    <w:rsid w:val="003935A1"/>
    <w:rsid w:val="00394486"/>
    <w:rsid w:val="003A4537"/>
    <w:rsid w:val="003A484C"/>
    <w:rsid w:val="003B34CB"/>
    <w:rsid w:val="003B370D"/>
    <w:rsid w:val="003B50BF"/>
    <w:rsid w:val="003C73E2"/>
    <w:rsid w:val="003D3AD1"/>
    <w:rsid w:val="003D60FF"/>
    <w:rsid w:val="004166CF"/>
    <w:rsid w:val="004252BF"/>
    <w:rsid w:val="004275CE"/>
    <w:rsid w:val="00430405"/>
    <w:rsid w:val="0044121F"/>
    <w:rsid w:val="004520B0"/>
    <w:rsid w:val="00455A57"/>
    <w:rsid w:val="004605E9"/>
    <w:rsid w:val="00464501"/>
    <w:rsid w:val="004700BB"/>
    <w:rsid w:val="004740FA"/>
    <w:rsid w:val="004749FF"/>
    <w:rsid w:val="00491C6E"/>
    <w:rsid w:val="004931AE"/>
    <w:rsid w:val="004942DA"/>
    <w:rsid w:val="00496CEE"/>
    <w:rsid w:val="004B2708"/>
    <w:rsid w:val="004B3000"/>
    <w:rsid w:val="004D111D"/>
    <w:rsid w:val="004D6B3A"/>
    <w:rsid w:val="004E32E9"/>
    <w:rsid w:val="004E5D50"/>
    <w:rsid w:val="004E7D61"/>
    <w:rsid w:val="004F6888"/>
    <w:rsid w:val="00505186"/>
    <w:rsid w:val="005121C9"/>
    <w:rsid w:val="00514D4F"/>
    <w:rsid w:val="00542F9D"/>
    <w:rsid w:val="00560830"/>
    <w:rsid w:val="0056403F"/>
    <w:rsid w:val="00577AE5"/>
    <w:rsid w:val="00581CFF"/>
    <w:rsid w:val="00582A8D"/>
    <w:rsid w:val="0058730B"/>
    <w:rsid w:val="00591B57"/>
    <w:rsid w:val="005B3EF1"/>
    <w:rsid w:val="005C2344"/>
    <w:rsid w:val="005C37E9"/>
    <w:rsid w:val="005C3F39"/>
    <w:rsid w:val="005D0C13"/>
    <w:rsid w:val="005D3BF2"/>
    <w:rsid w:val="005D4C40"/>
    <w:rsid w:val="005E5469"/>
    <w:rsid w:val="005E57CA"/>
    <w:rsid w:val="005E5EB2"/>
    <w:rsid w:val="005F7F4A"/>
    <w:rsid w:val="00601EE3"/>
    <w:rsid w:val="0060675D"/>
    <w:rsid w:val="00610127"/>
    <w:rsid w:val="006125F5"/>
    <w:rsid w:val="006146D9"/>
    <w:rsid w:val="00631286"/>
    <w:rsid w:val="00636718"/>
    <w:rsid w:val="00641619"/>
    <w:rsid w:val="0064661E"/>
    <w:rsid w:val="00656E25"/>
    <w:rsid w:val="00674105"/>
    <w:rsid w:val="0068192E"/>
    <w:rsid w:val="00683229"/>
    <w:rsid w:val="006834F3"/>
    <w:rsid w:val="00696B34"/>
    <w:rsid w:val="006A05AD"/>
    <w:rsid w:val="006A0D40"/>
    <w:rsid w:val="006B0DD5"/>
    <w:rsid w:val="006C5495"/>
    <w:rsid w:val="006C73A1"/>
    <w:rsid w:val="006F3F81"/>
    <w:rsid w:val="007100CA"/>
    <w:rsid w:val="007341FB"/>
    <w:rsid w:val="00743D9B"/>
    <w:rsid w:val="007510FE"/>
    <w:rsid w:val="00756DAC"/>
    <w:rsid w:val="007573C9"/>
    <w:rsid w:val="00757D37"/>
    <w:rsid w:val="007637BC"/>
    <w:rsid w:val="00767757"/>
    <w:rsid w:val="00777E96"/>
    <w:rsid w:val="007806EE"/>
    <w:rsid w:val="00782AF3"/>
    <w:rsid w:val="00790170"/>
    <w:rsid w:val="00793230"/>
    <w:rsid w:val="007A199F"/>
    <w:rsid w:val="007A5795"/>
    <w:rsid w:val="007C2728"/>
    <w:rsid w:val="007C3113"/>
    <w:rsid w:val="007E5F93"/>
    <w:rsid w:val="007F0CF4"/>
    <w:rsid w:val="007F0DDB"/>
    <w:rsid w:val="007F4B24"/>
    <w:rsid w:val="007F6F7F"/>
    <w:rsid w:val="00800ABE"/>
    <w:rsid w:val="00803C46"/>
    <w:rsid w:val="0080743E"/>
    <w:rsid w:val="00812013"/>
    <w:rsid w:val="00831484"/>
    <w:rsid w:val="00833A09"/>
    <w:rsid w:val="00833D31"/>
    <w:rsid w:val="008377A3"/>
    <w:rsid w:val="00856556"/>
    <w:rsid w:val="008577D4"/>
    <w:rsid w:val="00862E05"/>
    <w:rsid w:val="00867EE1"/>
    <w:rsid w:val="00874438"/>
    <w:rsid w:val="0087456A"/>
    <w:rsid w:val="00876850"/>
    <w:rsid w:val="00885512"/>
    <w:rsid w:val="008953DD"/>
    <w:rsid w:val="008A1879"/>
    <w:rsid w:val="008B52F9"/>
    <w:rsid w:val="008E2444"/>
    <w:rsid w:val="008E3A39"/>
    <w:rsid w:val="008F11D3"/>
    <w:rsid w:val="009205C8"/>
    <w:rsid w:val="00926658"/>
    <w:rsid w:val="0093005C"/>
    <w:rsid w:val="00941927"/>
    <w:rsid w:val="0096191B"/>
    <w:rsid w:val="0096646B"/>
    <w:rsid w:val="00972234"/>
    <w:rsid w:val="0097343B"/>
    <w:rsid w:val="0098475B"/>
    <w:rsid w:val="009A0F7C"/>
    <w:rsid w:val="009A20E2"/>
    <w:rsid w:val="009B3723"/>
    <w:rsid w:val="009D0C5D"/>
    <w:rsid w:val="009D2C6F"/>
    <w:rsid w:val="00A010BB"/>
    <w:rsid w:val="00A121A0"/>
    <w:rsid w:val="00A30DB6"/>
    <w:rsid w:val="00A36B6C"/>
    <w:rsid w:val="00A40F43"/>
    <w:rsid w:val="00A63403"/>
    <w:rsid w:val="00A67127"/>
    <w:rsid w:val="00A77206"/>
    <w:rsid w:val="00A809C1"/>
    <w:rsid w:val="00A90B42"/>
    <w:rsid w:val="00A94295"/>
    <w:rsid w:val="00A949F1"/>
    <w:rsid w:val="00AC2CA7"/>
    <w:rsid w:val="00AD18A3"/>
    <w:rsid w:val="00AE36F7"/>
    <w:rsid w:val="00AF1C24"/>
    <w:rsid w:val="00AF1F52"/>
    <w:rsid w:val="00B033E8"/>
    <w:rsid w:val="00B03EE4"/>
    <w:rsid w:val="00B25412"/>
    <w:rsid w:val="00B37492"/>
    <w:rsid w:val="00B516AA"/>
    <w:rsid w:val="00B55237"/>
    <w:rsid w:val="00B605A0"/>
    <w:rsid w:val="00B6085B"/>
    <w:rsid w:val="00B62AE5"/>
    <w:rsid w:val="00B63EEF"/>
    <w:rsid w:val="00B72B04"/>
    <w:rsid w:val="00B75017"/>
    <w:rsid w:val="00B82EFE"/>
    <w:rsid w:val="00B873DF"/>
    <w:rsid w:val="00B87A8C"/>
    <w:rsid w:val="00B96431"/>
    <w:rsid w:val="00BB6E9E"/>
    <w:rsid w:val="00BB7A09"/>
    <w:rsid w:val="00BC25E4"/>
    <w:rsid w:val="00BC5015"/>
    <w:rsid w:val="00BC6C6B"/>
    <w:rsid w:val="00BD417B"/>
    <w:rsid w:val="00BD5550"/>
    <w:rsid w:val="00BE0AC1"/>
    <w:rsid w:val="00BF1E47"/>
    <w:rsid w:val="00BF360E"/>
    <w:rsid w:val="00BF3701"/>
    <w:rsid w:val="00C01740"/>
    <w:rsid w:val="00C060DE"/>
    <w:rsid w:val="00C06769"/>
    <w:rsid w:val="00C12A27"/>
    <w:rsid w:val="00C273D0"/>
    <w:rsid w:val="00C33D68"/>
    <w:rsid w:val="00C403C6"/>
    <w:rsid w:val="00C44AFF"/>
    <w:rsid w:val="00C55571"/>
    <w:rsid w:val="00C56C78"/>
    <w:rsid w:val="00C72315"/>
    <w:rsid w:val="00C803FA"/>
    <w:rsid w:val="00C81BA1"/>
    <w:rsid w:val="00C94D77"/>
    <w:rsid w:val="00CC193C"/>
    <w:rsid w:val="00CF035E"/>
    <w:rsid w:val="00D21E31"/>
    <w:rsid w:val="00D27ED0"/>
    <w:rsid w:val="00D35BBC"/>
    <w:rsid w:val="00D50E73"/>
    <w:rsid w:val="00D56ADA"/>
    <w:rsid w:val="00D62D1E"/>
    <w:rsid w:val="00D7020A"/>
    <w:rsid w:val="00D72BBB"/>
    <w:rsid w:val="00D87D00"/>
    <w:rsid w:val="00D914CC"/>
    <w:rsid w:val="00D93105"/>
    <w:rsid w:val="00D96945"/>
    <w:rsid w:val="00DA220F"/>
    <w:rsid w:val="00DA7B6E"/>
    <w:rsid w:val="00DB222A"/>
    <w:rsid w:val="00DB596D"/>
    <w:rsid w:val="00DD3F1A"/>
    <w:rsid w:val="00DE2CBD"/>
    <w:rsid w:val="00DE60CE"/>
    <w:rsid w:val="00DF7251"/>
    <w:rsid w:val="00E11B20"/>
    <w:rsid w:val="00E24222"/>
    <w:rsid w:val="00E319FC"/>
    <w:rsid w:val="00E345EB"/>
    <w:rsid w:val="00E35FB9"/>
    <w:rsid w:val="00E40529"/>
    <w:rsid w:val="00E51818"/>
    <w:rsid w:val="00E53542"/>
    <w:rsid w:val="00E61142"/>
    <w:rsid w:val="00E6348A"/>
    <w:rsid w:val="00E6478D"/>
    <w:rsid w:val="00E65EE1"/>
    <w:rsid w:val="00E75AF1"/>
    <w:rsid w:val="00E761CA"/>
    <w:rsid w:val="00E776A9"/>
    <w:rsid w:val="00E872D7"/>
    <w:rsid w:val="00E91A62"/>
    <w:rsid w:val="00E97A2D"/>
    <w:rsid w:val="00EA31BC"/>
    <w:rsid w:val="00ED51F7"/>
    <w:rsid w:val="00EE2FD5"/>
    <w:rsid w:val="00EE398D"/>
    <w:rsid w:val="00EF34A9"/>
    <w:rsid w:val="00EF47E4"/>
    <w:rsid w:val="00F27000"/>
    <w:rsid w:val="00F322AC"/>
    <w:rsid w:val="00F457D7"/>
    <w:rsid w:val="00F467FF"/>
    <w:rsid w:val="00F514F8"/>
    <w:rsid w:val="00F52843"/>
    <w:rsid w:val="00F55CE0"/>
    <w:rsid w:val="00F732BF"/>
    <w:rsid w:val="00F80DEC"/>
    <w:rsid w:val="00F821D3"/>
    <w:rsid w:val="00F82FC6"/>
    <w:rsid w:val="00F86472"/>
    <w:rsid w:val="00F97F19"/>
    <w:rsid w:val="00FA264D"/>
    <w:rsid w:val="00FA663E"/>
    <w:rsid w:val="00FB45B5"/>
    <w:rsid w:val="00FB5CD2"/>
    <w:rsid w:val="00FD6665"/>
    <w:rsid w:val="00FE2C43"/>
    <w:rsid w:val="00FF1BB3"/>
    <w:rsid w:val="00FF20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0B0B29-26A5-4688-8FFB-8F8D3F48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qFormat/>
    <w:pPr>
      <w:keepNext/>
      <w:keepLines/>
      <w:spacing w:after="105"/>
      <w:ind w:left="1505" w:right="70" w:hanging="10"/>
      <w:jc w:val="center"/>
      <w:outlineLvl w:val="0"/>
    </w:pPr>
    <w:rPr>
      <w:rFonts w:ascii="Arial" w:eastAsia="Arial" w:hAnsi="Arial" w:cs="Arial"/>
      <w:b/>
      <w:color w:val="000000"/>
    </w:rPr>
  </w:style>
  <w:style w:type="paragraph" w:styleId="Balk2">
    <w:name w:val="heading 2"/>
    <w:next w:val="Normal"/>
    <w:link w:val="Balk2Char"/>
    <w:uiPriority w:val="9"/>
    <w:unhideWhenUsed/>
    <w:qFormat/>
    <w:pPr>
      <w:keepNext/>
      <w:keepLines/>
      <w:spacing w:after="0"/>
      <w:ind w:left="677" w:right="70" w:hanging="10"/>
      <w:outlineLvl w:val="1"/>
    </w:pPr>
    <w:rPr>
      <w:rFonts w:ascii="Arial" w:eastAsia="Arial" w:hAnsi="Arial" w:cs="Arial"/>
      <w:color w:val="000000"/>
    </w:rPr>
  </w:style>
  <w:style w:type="paragraph" w:styleId="Balk3">
    <w:name w:val="heading 3"/>
    <w:next w:val="Normal"/>
    <w:link w:val="Balk3Char"/>
    <w:uiPriority w:val="9"/>
    <w:unhideWhenUsed/>
    <w:qFormat/>
    <w:pPr>
      <w:keepNext/>
      <w:keepLines/>
      <w:spacing w:after="0"/>
      <w:ind w:left="29" w:hanging="10"/>
      <w:outlineLvl w:val="2"/>
    </w:pPr>
    <w:rPr>
      <w:rFonts w:ascii="Arial" w:eastAsia="Arial" w:hAnsi="Arial" w:cs="Arial"/>
      <w: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Arial" w:eastAsia="Arial" w:hAnsi="Arial" w:cs="Arial"/>
      <w:color w:val="000000"/>
      <w:sz w:val="22"/>
    </w:rPr>
  </w:style>
  <w:style w:type="character" w:customStyle="1" w:styleId="Balk1Char">
    <w:name w:val="Başlık 1 Char"/>
    <w:link w:val="Balk1"/>
    <w:uiPriority w:val="9"/>
    <w:rPr>
      <w:rFonts w:ascii="Arial" w:eastAsia="Arial" w:hAnsi="Arial" w:cs="Arial"/>
      <w:b/>
      <w:color w:val="000000"/>
      <w:sz w:val="22"/>
    </w:rPr>
  </w:style>
  <w:style w:type="character" w:customStyle="1" w:styleId="Balk3Char">
    <w:name w:val="Başlık 3 Char"/>
    <w:link w:val="Balk3"/>
    <w:rPr>
      <w:rFonts w:ascii="Arial" w:eastAsia="Arial" w:hAnsi="Arial" w:cs="Arial"/>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oKlavuzu">
    <w:name w:val="Table Grid"/>
    <w:basedOn w:val="NormalTablo"/>
    <w:uiPriority w:val="39"/>
    <w:rsid w:val="004F68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605E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05E9"/>
    <w:rPr>
      <w:rFonts w:ascii="Segoe UI" w:eastAsia="Calibri" w:hAnsi="Segoe UI" w:cs="Segoe UI"/>
      <w:color w:val="000000"/>
      <w:sz w:val="18"/>
      <w:szCs w:val="18"/>
    </w:rPr>
  </w:style>
  <w:style w:type="paragraph" w:customStyle="1" w:styleId="a">
    <w:basedOn w:val="Normal"/>
    <w:next w:val="Altbilgi"/>
    <w:link w:val="AltbilgiChar"/>
    <w:uiPriority w:val="99"/>
    <w:rsid w:val="00862E05"/>
    <w:pPr>
      <w:tabs>
        <w:tab w:val="center" w:pos="4536"/>
        <w:tab w:val="right" w:pos="9072"/>
      </w:tabs>
      <w:suppressAutoHyphens/>
      <w:spacing w:after="0" w:line="240" w:lineRule="auto"/>
    </w:pPr>
    <w:rPr>
      <w:rFonts w:ascii="Arial" w:eastAsia="Times New Roman" w:hAnsi="Arial" w:cs="Arial"/>
      <w:bCs/>
      <w:color w:val="auto"/>
      <w:sz w:val="24"/>
      <w:szCs w:val="15"/>
      <w:lang w:eastAsia="ar-SA"/>
    </w:rPr>
  </w:style>
  <w:style w:type="character" w:customStyle="1" w:styleId="AltbilgiChar">
    <w:name w:val="Altbilgi Char"/>
    <w:link w:val="a"/>
    <w:uiPriority w:val="99"/>
    <w:rsid w:val="00862E05"/>
    <w:rPr>
      <w:rFonts w:ascii="Arial" w:eastAsia="Times New Roman" w:hAnsi="Arial" w:cs="Arial"/>
      <w:bCs/>
      <w:sz w:val="24"/>
      <w:szCs w:val="15"/>
      <w:lang w:eastAsia="ar-SA"/>
    </w:rPr>
  </w:style>
  <w:style w:type="paragraph" w:styleId="Altbilgi">
    <w:name w:val="footer"/>
    <w:basedOn w:val="Normal"/>
    <w:link w:val="AltbilgiChar1"/>
    <w:uiPriority w:val="99"/>
    <w:semiHidden/>
    <w:unhideWhenUsed/>
    <w:rsid w:val="00862E05"/>
    <w:pPr>
      <w:tabs>
        <w:tab w:val="center" w:pos="4536"/>
        <w:tab w:val="right" w:pos="9072"/>
      </w:tabs>
      <w:spacing w:after="0" w:line="240" w:lineRule="auto"/>
    </w:pPr>
  </w:style>
  <w:style w:type="character" w:customStyle="1" w:styleId="AltbilgiChar1">
    <w:name w:val="Altbilgi Char1"/>
    <w:basedOn w:val="VarsaylanParagrafYazTipi"/>
    <w:link w:val="Altbilgi"/>
    <w:uiPriority w:val="99"/>
    <w:semiHidden/>
    <w:rsid w:val="00862E05"/>
    <w:rPr>
      <w:rFonts w:ascii="Calibri" w:eastAsia="Calibri" w:hAnsi="Calibri" w:cs="Calibri"/>
      <w:color w:val="000000"/>
    </w:rPr>
  </w:style>
  <w:style w:type="paragraph" w:styleId="AralkYok">
    <w:name w:val="No Spacing"/>
    <w:uiPriority w:val="1"/>
    <w:qFormat/>
    <w:rsid w:val="00ED51F7"/>
    <w:pPr>
      <w:spacing w:after="0" w:line="240" w:lineRule="auto"/>
    </w:pPr>
    <w:rPr>
      <w:rFonts w:ascii="Calibri" w:eastAsia="Calibri" w:hAnsi="Calibri" w:cs="Calibri"/>
      <w:color w:val="000000"/>
    </w:rPr>
  </w:style>
  <w:style w:type="table" w:customStyle="1" w:styleId="TableGrid2">
    <w:name w:val="TableGrid2"/>
    <w:rsid w:val="005D4C40"/>
    <w:pPr>
      <w:spacing w:after="0" w:line="240" w:lineRule="auto"/>
    </w:pPr>
    <w:tblPr>
      <w:tblCellMar>
        <w:top w:w="0" w:type="dxa"/>
        <w:left w:w="0" w:type="dxa"/>
        <w:bottom w:w="0" w:type="dxa"/>
        <w:right w:w="0" w:type="dxa"/>
      </w:tblCellMar>
    </w:tblPr>
  </w:style>
  <w:style w:type="table" w:customStyle="1" w:styleId="TabloKlavuzu2">
    <w:name w:val="Tablo Kılavuzu2"/>
    <w:basedOn w:val="NormalTablo"/>
    <w:uiPriority w:val="39"/>
    <w:rsid w:val="005D4C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C403C6"/>
    <w:pPr>
      <w:spacing w:after="0" w:line="240" w:lineRule="auto"/>
    </w:pPr>
    <w:tblPr>
      <w:tblCellMar>
        <w:top w:w="0" w:type="dxa"/>
        <w:left w:w="0" w:type="dxa"/>
        <w:bottom w:w="0" w:type="dxa"/>
        <w:right w:w="0" w:type="dxa"/>
      </w:tblCellMar>
    </w:tblPr>
  </w:style>
  <w:style w:type="table" w:customStyle="1" w:styleId="TabloKlavuzu1">
    <w:name w:val="Tablo Kılavuzu1"/>
    <w:basedOn w:val="NormalTablo"/>
    <w:uiPriority w:val="39"/>
    <w:rsid w:val="00C403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
    <w:name w:val="Tablo Kılavuzu111"/>
    <w:basedOn w:val="NormalTablo"/>
    <w:uiPriority w:val="39"/>
    <w:rsid w:val="00E634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Grid12"/>
    <w:rsid w:val="00800ABE"/>
    <w:pPr>
      <w:spacing w:after="0" w:line="240" w:lineRule="auto"/>
    </w:pPr>
    <w:tblPr>
      <w:tblCellMar>
        <w:top w:w="0" w:type="dxa"/>
        <w:left w:w="0" w:type="dxa"/>
        <w:bottom w:w="0" w:type="dxa"/>
        <w:right w:w="0" w:type="dxa"/>
      </w:tblCellMar>
    </w:tblPr>
  </w:style>
  <w:style w:type="table" w:customStyle="1" w:styleId="TabloKlavuzu12">
    <w:name w:val="Tablo Kılavuzu12"/>
    <w:basedOn w:val="NormalTablo"/>
    <w:uiPriority w:val="39"/>
    <w:rsid w:val="00800A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1">
    <w:name w:val="Tablo Kılavuzu1111"/>
    <w:basedOn w:val="NormalTablo"/>
    <w:uiPriority w:val="39"/>
    <w:rsid w:val="00D9694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11">
    <w:name w:val="Tablo Kılavuzu111211"/>
    <w:basedOn w:val="NormalTablo"/>
    <w:uiPriority w:val="39"/>
    <w:rsid w:val="00966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Grid12111"/>
    <w:rsid w:val="0096646B"/>
    <w:pPr>
      <w:spacing w:after="0" w:line="240" w:lineRule="auto"/>
    </w:pPr>
    <w:tblPr>
      <w:tblCellMar>
        <w:top w:w="0" w:type="dxa"/>
        <w:left w:w="0" w:type="dxa"/>
        <w:bottom w:w="0" w:type="dxa"/>
        <w:right w:w="0" w:type="dxa"/>
      </w:tblCellMar>
    </w:tblPr>
  </w:style>
  <w:style w:type="table" w:customStyle="1" w:styleId="TabloKlavuzu12111">
    <w:name w:val="Tablo Kılavuzu12111"/>
    <w:basedOn w:val="NormalTablo"/>
    <w:uiPriority w:val="39"/>
    <w:rsid w:val="00966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
    <w:name w:val="Tablo Kılavuzu1112"/>
    <w:basedOn w:val="NormalTablo"/>
    <w:uiPriority w:val="39"/>
    <w:rsid w:val="00351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Grid122"/>
    <w:rsid w:val="00351D11"/>
    <w:pPr>
      <w:spacing w:after="0" w:line="240" w:lineRule="auto"/>
    </w:pPr>
    <w:tblPr>
      <w:tblCellMar>
        <w:top w:w="0" w:type="dxa"/>
        <w:left w:w="0" w:type="dxa"/>
        <w:bottom w:w="0" w:type="dxa"/>
        <w:right w:w="0" w:type="dxa"/>
      </w:tblCellMar>
    </w:tblPr>
  </w:style>
  <w:style w:type="table" w:customStyle="1" w:styleId="TabloKlavuzu122">
    <w:name w:val="Tablo Kılavuzu122"/>
    <w:basedOn w:val="NormalTablo"/>
    <w:uiPriority w:val="39"/>
    <w:rsid w:val="00351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1">
    <w:name w:val="Tablo Kılavuzu11121"/>
    <w:basedOn w:val="NormalTablo"/>
    <w:uiPriority w:val="39"/>
    <w:rsid w:val="00C06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Grid1221"/>
    <w:rsid w:val="00C06769"/>
    <w:pPr>
      <w:spacing w:after="0" w:line="240" w:lineRule="auto"/>
    </w:pPr>
    <w:tblPr>
      <w:tblCellMar>
        <w:top w:w="0" w:type="dxa"/>
        <w:left w:w="0" w:type="dxa"/>
        <w:bottom w:w="0" w:type="dxa"/>
        <w:right w:w="0" w:type="dxa"/>
      </w:tblCellMar>
    </w:tblPr>
  </w:style>
  <w:style w:type="table" w:customStyle="1" w:styleId="TabloKlavuzu1221">
    <w:name w:val="Tablo Kılavuzu1221"/>
    <w:basedOn w:val="NormalTablo"/>
    <w:uiPriority w:val="39"/>
    <w:rsid w:val="00C06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2">
    <w:name w:val="Tablo Kılavuzu11122"/>
    <w:basedOn w:val="NormalTablo"/>
    <w:uiPriority w:val="39"/>
    <w:rsid w:val="00683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Grid1222"/>
    <w:rsid w:val="00683229"/>
    <w:pPr>
      <w:spacing w:after="0" w:line="240" w:lineRule="auto"/>
    </w:pPr>
    <w:tblPr>
      <w:tblCellMar>
        <w:top w:w="0" w:type="dxa"/>
        <w:left w:w="0" w:type="dxa"/>
        <w:bottom w:w="0" w:type="dxa"/>
        <w:right w:w="0" w:type="dxa"/>
      </w:tblCellMar>
    </w:tblPr>
  </w:style>
  <w:style w:type="table" w:customStyle="1" w:styleId="TabloKlavuzu1222">
    <w:name w:val="Tablo Kılavuzu1222"/>
    <w:basedOn w:val="NormalTablo"/>
    <w:uiPriority w:val="39"/>
    <w:rsid w:val="00683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
    <w:name w:val="Tablo Kılavuzu1113"/>
    <w:basedOn w:val="NormalTablo"/>
    <w:uiPriority w:val="39"/>
    <w:rsid w:val="00CF03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Grid121"/>
    <w:rsid w:val="00CF035E"/>
    <w:pPr>
      <w:spacing w:after="0" w:line="240" w:lineRule="auto"/>
    </w:pPr>
    <w:tblPr>
      <w:tblCellMar>
        <w:top w:w="0" w:type="dxa"/>
        <w:left w:w="0" w:type="dxa"/>
        <w:bottom w:w="0" w:type="dxa"/>
        <w:right w:w="0" w:type="dxa"/>
      </w:tblCellMar>
    </w:tblPr>
  </w:style>
  <w:style w:type="table" w:customStyle="1" w:styleId="TabloKlavuzu121">
    <w:name w:val="Tablo Kılavuzu121"/>
    <w:basedOn w:val="NormalTablo"/>
    <w:uiPriority w:val="39"/>
    <w:rsid w:val="00CF03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1">
    <w:name w:val="Tablo Kılavuzu11131"/>
    <w:basedOn w:val="NormalTablo"/>
    <w:uiPriority w:val="39"/>
    <w:rsid w:val="00FB5CD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Grid1211"/>
    <w:rsid w:val="00FB5CD2"/>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11">
    <w:name w:val="Tablo Kılavuzu1211"/>
    <w:basedOn w:val="NormalTablo"/>
    <w:uiPriority w:val="39"/>
    <w:rsid w:val="00FB5CD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
    <w:name w:val="Tablo Kılavuzu1114"/>
    <w:basedOn w:val="NormalTablo"/>
    <w:uiPriority w:val="39"/>
    <w:rsid w:val="00137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Grid123"/>
    <w:rsid w:val="00137D57"/>
    <w:pPr>
      <w:spacing w:after="0" w:line="240" w:lineRule="auto"/>
    </w:pPr>
    <w:tblPr>
      <w:tblCellMar>
        <w:top w:w="0" w:type="dxa"/>
        <w:left w:w="0" w:type="dxa"/>
        <w:bottom w:w="0" w:type="dxa"/>
        <w:right w:w="0" w:type="dxa"/>
      </w:tblCellMar>
    </w:tblPr>
  </w:style>
  <w:style w:type="table" w:customStyle="1" w:styleId="TabloKlavuzu123">
    <w:name w:val="Tablo Kılavuzu123"/>
    <w:basedOn w:val="NormalTablo"/>
    <w:uiPriority w:val="39"/>
    <w:rsid w:val="00137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2">
    <w:name w:val="Tablo Kılavuzu11132"/>
    <w:basedOn w:val="NormalTablo"/>
    <w:uiPriority w:val="39"/>
    <w:rsid w:val="00BF370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Grid1212"/>
    <w:rsid w:val="00BF3701"/>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12">
    <w:name w:val="Tablo Kılavuzu1212"/>
    <w:basedOn w:val="NormalTablo"/>
    <w:uiPriority w:val="39"/>
    <w:rsid w:val="00BF370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
    <w:name w:val="Tablo Kılavuzu11141"/>
    <w:basedOn w:val="NormalTablo"/>
    <w:uiPriority w:val="39"/>
    <w:rsid w:val="00015E4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Grid1231"/>
    <w:rsid w:val="00015E49"/>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
    <w:name w:val="Tablo Kılavuzu1231"/>
    <w:basedOn w:val="NormalTablo"/>
    <w:uiPriority w:val="39"/>
    <w:rsid w:val="00015E4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
    <w:name w:val="Tablo Kılavuzu111411"/>
    <w:basedOn w:val="NormalTablo"/>
    <w:uiPriority w:val="39"/>
    <w:rsid w:val="00FD666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
    <w:name w:val="TableGrid12311"/>
    <w:rsid w:val="00FD6665"/>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1">
    <w:name w:val="Tablo Kılavuzu12311"/>
    <w:basedOn w:val="NormalTablo"/>
    <w:uiPriority w:val="39"/>
    <w:rsid w:val="00FD666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11">
    <w:name w:val="Tablo Kılavuzu11141111"/>
    <w:basedOn w:val="NormalTablo"/>
    <w:uiPriority w:val="39"/>
    <w:rsid w:val="00247F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11">
    <w:name w:val="TableGrid1231111"/>
    <w:rsid w:val="00247F8B"/>
    <w:pPr>
      <w:spacing w:after="0" w:line="240" w:lineRule="auto"/>
    </w:pPr>
    <w:tblPr>
      <w:tblCellMar>
        <w:top w:w="0" w:type="dxa"/>
        <w:left w:w="0" w:type="dxa"/>
        <w:bottom w:w="0" w:type="dxa"/>
        <w:right w:w="0" w:type="dxa"/>
      </w:tblCellMar>
    </w:tblPr>
  </w:style>
  <w:style w:type="table" w:customStyle="1" w:styleId="TabloKlavuzu1231111">
    <w:name w:val="Tablo Kılavuzu1231111"/>
    <w:basedOn w:val="NormalTablo"/>
    <w:uiPriority w:val="39"/>
    <w:rsid w:val="00247F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5577">
      <w:bodyDiv w:val="1"/>
      <w:marLeft w:val="0"/>
      <w:marRight w:val="0"/>
      <w:marTop w:val="0"/>
      <w:marBottom w:val="0"/>
      <w:divBdr>
        <w:top w:val="none" w:sz="0" w:space="0" w:color="auto"/>
        <w:left w:val="none" w:sz="0" w:space="0" w:color="auto"/>
        <w:bottom w:val="none" w:sz="0" w:space="0" w:color="auto"/>
        <w:right w:val="none" w:sz="0" w:space="0" w:color="auto"/>
      </w:divBdr>
    </w:div>
    <w:div w:id="14891992">
      <w:bodyDiv w:val="1"/>
      <w:marLeft w:val="0"/>
      <w:marRight w:val="0"/>
      <w:marTop w:val="0"/>
      <w:marBottom w:val="0"/>
      <w:divBdr>
        <w:top w:val="none" w:sz="0" w:space="0" w:color="auto"/>
        <w:left w:val="none" w:sz="0" w:space="0" w:color="auto"/>
        <w:bottom w:val="none" w:sz="0" w:space="0" w:color="auto"/>
        <w:right w:val="none" w:sz="0" w:space="0" w:color="auto"/>
      </w:divBdr>
    </w:div>
    <w:div w:id="27605330">
      <w:bodyDiv w:val="1"/>
      <w:marLeft w:val="0"/>
      <w:marRight w:val="0"/>
      <w:marTop w:val="0"/>
      <w:marBottom w:val="0"/>
      <w:divBdr>
        <w:top w:val="none" w:sz="0" w:space="0" w:color="auto"/>
        <w:left w:val="none" w:sz="0" w:space="0" w:color="auto"/>
        <w:bottom w:val="none" w:sz="0" w:space="0" w:color="auto"/>
        <w:right w:val="none" w:sz="0" w:space="0" w:color="auto"/>
      </w:divBdr>
    </w:div>
    <w:div w:id="33235109">
      <w:bodyDiv w:val="1"/>
      <w:marLeft w:val="0"/>
      <w:marRight w:val="0"/>
      <w:marTop w:val="0"/>
      <w:marBottom w:val="0"/>
      <w:divBdr>
        <w:top w:val="none" w:sz="0" w:space="0" w:color="auto"/>
        <w:left w:val="none" w:sz="0" w:space="0" w:color="auto"/>
        <w:bottom w:val="none" w:sz="0" w:space="0" w:color="auto"/>
        <w:right w:val="none" w:sz="0" w:space="0" w:color="auto"/>
      </w:divBdr>
    </w:div>
    <w:div w:id="36206300">
      <w:bodyDiv w:val="1"/>
      <w:marLeft w:val="0"/>
      <w:marRight w:val="0"/>
      <w:marTop w:val="0"/>
      <w:marBottom w:val="0"/>
      <w:divBdr>
        <w:top w:val="none" w:sz="0" w:space="0" w:color="auto"/>
        <w:left w:val="none" w:sz="0" w:space="0" w:color="auto"/>
        <w:bottom w:val="none" w:sz="0" w:space="0" w:color="auto"/>
        <w:right w:val="none" w:sz="0" w:space="0" w:color="auto"/>
      </w:divBdr>
    </w:div>
    <w:div w:id="58940763">
      <w:bodyDiv w:val="1"/>
      <w:marLeft w:val="0"/>
      <w:marRight w:val="0"/>
      <w:marTop w:val="0"/>
      <w:marBottom w:val="0"/>
      <w:divBdr>
        <w:top w:val="none" w:sz="0" w:space="0" w:color="auto"/>
        <w:left w:val="none" w:sz="0" w:space="0" w:color="auto"/>
        <w:bottom w:val="none" w:sz="0" w:space="0" w:color="auto"/>
        <w:right w:val="none" w:sz="0" w:space="0" w:color="auto"/>
      </w:divBdr>
    </w:div>
    <w:div w:id="70003874">
      <w:bodyDiv w:val="1"/>
      <w:marLeft w:val="0"/>
      <w:marRight w:val="0"/>
      <w:marTop w:val="0"/>
      <w:marBottom w:val="0"/>
      <w:divBdr>
        <w:top w:val="none" w:sz="0" w:space="0" w:color="auto"/>
        <w:left w:val="none" w:sz="0" w:space="0" w:color="auto"/>
        <w:bottom w:val="none" w:sz="0" w:space="0" w:color="auto"/>
        <w:right w:val="none" w:sz="0" w:space="0" w:color="auto"/>
      </w:divBdr>
    </w:div>
    <w:div w:id="100879767">
      <w:bodyDiv w:val="1"/>
      <w:marLeft w:val="0"/>
      <w:marRight w:val="0"/>
      <w:marTop w:val="0"/>
      <w:marBottom w:val="0"/>
      <w:divBdr>
        <w:top w:val="none" w:sz="0" w:space="0" w:color="auto"/>
        <w:left w:val="none" w:sz="0" w:space="0" w:color="auto"/>
        <w:bottom w:val="none" w:sz="0" w:space="0" w:color="auto"/>
        <w:right w:val="none" w:sz="0" w:space="0" w:color="auto"/>
      </w:divBdr>
    </w:div>
    <w:div w:id="108478614">
      <w:bodyDiv w:val="1"/>
      <w:marLeft w:val="0"/>
      <w:marRight w:val="0"/>
      <w:marTop w:val="0"/>
      <w:marBottom w:val="0"/>
      <w:divBdr>
        <w:top w:val="none" w:sz="0" w:space="0" w:color="auto"/>
        <w:left w:val="none" w:sz="0" w:space="0" w:color="auto"/>
        <w:bottom w:val="none" w:sz="0" w:space="0" w:color="auto"/>
        <w:right w:val="none" w:sz="0" w:space="0" w:color="auto"/>
      </w:divBdr>
    </w:div>
    <w:div w:id="136455841">
      <w:bodyDiv w:val="1"/>
      <w:marLeft w:val="0"/>
      <w:marRight w:val="0"/>
      <w:marTop w:val="0"/>
      <w:marBottom w:val="0"/>
      <w:divBdr>
        <w:top w:val="none" w:sz="0" w:space="0" w:color="auto"/>
        <w:left w:val="none" w:sz="0" w:space="0" w:color="auto"/>
        <w:bottom w:val="none" w:sz="0" w:space="0" w:color="auto"/>
        <w:right w:val="none" w:sz="0" w:space="0" w:color="auto"/>
      </w:divBdr>
    </w:div>
    <w:div w:id="137967164">
      <w:bodyDiv w:val="1"/>
      <w:marLeft w:val="0"/>
      <w:marRight w:val="0"/>
      <w:marTop w:val="0"/>
      <w:marBottom w:val="0"/>
      <w:divBdr>
        <w:top w:val="none" w:sz="0" w:space="0" w:color="auto"/>
        <w:left w:val="none" w:sz="0" w:space="0" w:color="auto"/>
        <w:bottom w:val="none" w:sz="0" w:space="0" w:color="auto"/>
        <w:right w:val="none" w:sz="0" w:space="0" w:color="auto"/>
      </w:divBdr>
    </w:div>
    <w:div w:id="152529016">
      <w:bodyDiv w:val="1"/>
      <w:marLeft w:val="0"/>
      <w:marRight w:val="0"/>
      <w:marTop w:val="0"/>
      <w:marBottom w:val="0"/>
      <w:divBdr>
        <w:top w:val="none" w:sz="0" w:space="0" w:color="auto"/>
        <w:left w:val="none" w:sz="0" w:space="0" w:color="auto"/>
        <w:bottom w:val="none" w:sz="0" w:space="0" w:color="auto"/>
        <w:right w:val="none" w:sz="0" w:space="0" w:color="auto"/>
      </w:divBdr>
    </w:div>
    <w:div w:id="153112799">
      <w:bodyDiv w:val="1"/>
      <w:marLeft w:val="0"/>
      <w:marRight w:val="0"/>
      <w:marTop w:val="0"/>
      <w:marBottom w:val="0"/>
      <w:divBdr>
        <w:top w:val="none" w:sz="0" w:space="0" w:color="auto"/>
        <w:left w:val="none" w:sz="0" w:space="0" w:color="auto"/>
        <w:bottom w:val="none" w:sz="0" w:space="0" w:color="auto"/>
        <w:right w:val="none" w:sz="0" w:space="0" w:color="auto"/>
      </w:divBdr>
    </w:div>
    <w:div w:id="157961620">
      <w:bodyDiv w:val="1"/>
      <w:marLeft w:val="0"/>
      <w:marRight w:val="0"/>
      <w:marTop w:val="0"/>
      <w:marBottom w:val="0"/>
      <w:divBdr>
        <w:top w:val="none" w:sz="0" w:space="0" w:color="auto"/>
        <w:left w:val="none" w:sz="0" w:space="0" w:color="auto"/>
        <w:bottom w:val="none" w:sz="0" w:space="0" w:color="auto"/>
        <w:right w:val="none" w:sz="0" w:space="0" w:color="auto"/>
      </w:divBdr>
    </w:div>
    <w:div w:id="170268345">
      <w:bodyDiv w:val="1"/>
      <w:marLeft w:val="0"/>
      <w:marRight w:val="0"/>
      <w:marTop w:val="0"/>
      <w:marBottom w:val="0"/>
      <w:divBdr>
        <w:top w:val="none" w:sz="0" w:space="0" w:color="auto"/>
        <w:left w:val="none" w:sz="0" w:space="0" w:color="auto"/>
        <w:bottom w:val="none" w:sz="0" w:space="0" w:color="auto"/>
        <w:right w:val="none" w:sz="0" w:space="0" w:color="auto"/>
      </w:divBdr>
    </w:div>
    <w:div w:id="181092374">
      <w:bodyDiv w:val="1"/>
      <w:marLeft w:val="0"/>
      <w:marRight w:val="0"/>
      <w:marTop w:val="0"/>
      <w:marBottom w:val="0"/>
      <w:divBdr>
        <w:top w:val="none" w:sz="0" w:space="0" w:color="auto"/>
        <w:left w:val="none" w:sz="0" w:space="0" w:color="auto"/>
        <w:bottom w:val="none" w:sz="0" w:space="0" w:color="auto"/>
        <w:right w:val="none" w:sz="0" w:space="0" w:color="auto"/>
      </w:divBdr>
    </w:div>
    <w:div w:id="193153025">
      <w:bodyDiv w:val="1"/>
      <w:marLeft w:val="0"/>
      <w:marRight w:val="0"/>
      <w:marTop w:val="0"/>
      <w:marBottom w:val="0"/>
      <w:divBdr>
        <w:top w:val="none" w:sz="0" w:space="0" w:color="auto"/>
        <w:left w:val="none" w:sz="0" w:space="0" w:color="auto"/>
        <w:bottom w:val="none" w:sz="0" w:space="0" w:color="auto"/>
        <w:right w:val="none" w:sz="0" w:space="0" w:color="auto"/>
      </w:divBdr>
    </w:div>
    <w:div w:id="213857381">
      <w:bodyDiv w:val="1"/>
      <w:marLeft w:val="0"/>
      <w:marRight w:val="0"/>
      <w:marTop w:val="0"/>
      <w:marBottom w:val="0"/>
      <w:divBdr>
        <w:top w:val="none" w:sz="0" w:space="0" w:color="auto"/>
        <w:left w:val="none" w:sz="0" w:space="0" w:color="auto"/>
        <w:bottom w:val="none" w:sz="0" w:space="0" w:color="auto"/>
        <w:right w:val="none" w:sz="0" w:space="0" w:color="auto"/>
      </w:divBdr>
    </w:div>
    <w:div w:id="218711992">
      <w:bodyDiv w:val="1"/>
      <w:marLeft w:val="0"/>
      <w:marRight w:val="0"/>
      <w:marTop w:val="0"/>
      <w:marBottom w:val="0"/>
      <w:divBdr>
        <w:top w:val="none" w:sz="0" w:space="0" w:color="auto"/>
        <w:left w:val="none" w:sz="0" w:space="0" w:color="auto"/>
        <w:bottom w:val="none" w:sz="0" w:space="0" w:color="auto"/>
        <w:right w:val="none" w:sz="0" w:space="0" w:color="auto"/>
      </w:divBdr>
    </w:div>
    <w:div w:id="233206733">
      <w:bodyDiv w:val="1"/>
      <w:marLeft w:val="0"/>
      <w:marRight w:val="0"/>
      <w:marTop w:val="0"/>
      <w:marBottom w:val="0"/>
      <w:divBdr>
        <w:top w:val="none" w:sz="0" w:space="0" w:color="auto"/>
        <w:left w:val="none" w:sz="0" w:space="0" w:color="auto"/>
        <w:bottom w:val="none" w:sz="0" w:space="0" w:color="auto"/>
        <w:right w:val="none" w:sz="0" w:space="0" w:color="auto"/>
      </w:divBdr>
    </w:div>
    <w:div w:id="242253373">
      <w:bodyDiv w:val="1"/>
      <w:marLeft w:val="0"/>
      <w:marRight w:val="0"/>
      <w:marTop w:val="0"/>
      <w:marBottom w:val="0"/>
      <w:divBdr>
        <w:top w:val="none" w:sz="0" w:space="0" w:color="auto"/>
        <w:left w:val="none" w:sz="0" w:space="0" w:color="auto"/>
        <w:bottom w:val="none" w:sz="0" w:space="0" w:color="auto"/>
        <w:right w:val="none" w:sz="0" w:space="0" w:color="auto"/>
      </w:divBdr>
    </w:div>
    <w:div w:id="242379337">
      <w:bodyDiv w:val="1"/>
      <w:marLeft w:val="0"/>
      <w:marRight w:val="0"/>
      <w:marTop w:val="0"/>
      <w:marBottom w:val="0"/>
      <w:divBdr>
        <w:top w:val="none" w:sz="0" w:space="0" w:color="auto"/>
        <w:left w:val="none" w:sz="0" w:space="0" w:color="auto"/>
        <w:bottom w:val="none" w:sz="0" w:space="0" w:color="auto"/>
        <w:right w:val="none" w:sz="0" w:space="0" w:color="auto"/>
      </w:divBdr>
    </w:div>
    <w:div w:id="263928913">
      <w:bodyDiv w:val="1"/>
      <w:marLeft w:val="0"/>
      <w:marRight w:val="0"/>
      <w:marTop w:val="0"/>
      <w:marBottom w:val="0"/>
      <w:divBdr>
        <w:top w:val="none" w:sz="0" w:space="0" w:color="auto"/>
        <w:left w:val="none" w:sz="0" w:space="0" w:color="auto"/>
        <w:bottom w:val="none" w:sz="0" w:space="0" w:color="auto"/>
        <w:right w:val="none" w:sz="0" w:space="0" w:color="auto"/>
      </w:divBdr>
    </w:div>
    <w:div w:id="279648869">
      <w:bodyDiv w:val="1"/>
      <w:marLeft w:val="0"/>
      <w:marRight w:val="0"/>
      <w:marTop w:val="0"/>
      <w:marBottom w:val="0"/>
      <w:divBdr>
        <w:top w:val="none" w:sz="0" w:space="0" w:color="auto"/>
        <w:left w:val="none" w:sz="0" w:space="0" w:color="auto"/>
        <w:bottom w:val="none" w:sz="0" w:space="0" w:color="auto"/>
        <w:right w:val="none" w:sz="0" w:space="0" w:color="auto"/>
      </w:divBdr>
    </w:div>
    <w:div w:id="279727629">
      <w:bodyDiv w:val="1"/>
      <w:marLeft w:val="0"/>
      <w:marRight w:val="0"/>
      <w:marTop w:val="0"/>
      <w:marBottom w:val="0"/>
      <w:divBdr>
        <w:top w:val="none" w:sz="0" w:space="0" w:color="auto"/>
        <w:left w:val="none" w:sz="0" w:space="0" w:color="auto"/>
        <w:bottom w:val="none" w:sz="0" w:space="0" w:color="auto"/>
        <w:right w:val="none" w:sz="0" w:space="0" w:color="auto"/>
      </w:divBdr>
    </w:div>
    <w:div w:id="284897277">
      <w:bodyDiv w:val="1"/>
      <w:marLeft w:val="0"/>
      <w:marRight w:val="0"/>
      <w:marTop w:val="0"/>
      <w:marBottom w:val="0"/>
      <w:divBdr>
        <w:top w:val="none" w:sz="0" w:space="0" w:color="auto"/>
        <w:left w:val="none" w:sz="0" w:space="0" w:color="auto"/>
        <w:bottom w:val="none" w:sz="0" w:space="0" w:color="auto"/>
        <w:right w:val="none" w:sz="0" w:space="0" w:color="auto"/>
      </w:divBdr>
    </w:div>
    <w:div w:id="299578380">
      <w:bodyDiv w:val="1"/>
      <w:marLeft w:val="0"/>
      <w:marRight w:val="0"/>
      <w:marTop w:val="0"/>
      <w:marBottom w:val="0"/>
      <w:divBdr>
        <w:top w:val="none" w:sz="0" w:space="0" w:color="auto"/>
        <w:left w:val="none" w:sz="0" w:space="0" w:color="auto"/>
        <w:bottom w:val="none" w:sz="0" w:space="0" w:color="auto"/>
        <w:right w:val="none" w:sz="0" w:space="0" w:color="auto"/>
      </w:divBdr>
    </w:div>
    <w:div w:id="301548401">
      <w:bodyDiv w:val="1"/>
      <w:marLeft w:val="0"/>
      <w:marRight w:val="0"/>
      <w:marTop w:val="0"/>
      <w:marBottom w:val="0"/>
      <w:divBdr>
        <w:top w:val="none" w:sz="0" w:space="0" w:color="auto"/>
        <w:left w:val="none" w:sz="0" w:space="0" w:color="auto"/>
        <w:bottom w:val="none" w:sz="0" w:space="0" w:color="auto"/>
        <w:right w:val="none" w:sz="0" w:space="0" w:color="auto"/>
      </w:divBdr>
    </w:div>
    <w:div w:id="308486114">
      <w:bodyDiv w:val="1"/>
      <w:marLeft w:val="0"/>
      <w:marRight w:val="0"/>
      <w:marTop w:val="0"/>
      <w:marBottom w:val="0"/>
      <w:divBdr>
        <w:top w:val="none" w:sz="0" w:space="0" w:color="auto"/>
        <w:left w:val="none" w:sz="0" w:space="0" w:color="auto"/>
        <w:bottom w:val="none" w:sz="0" w:space="0" w:color="auto"/>
        <w:right w:val="none" w:sz="0" w:space="0" w:color="auto"/>
      </w:divBdr>
    </w:div>
    <w:div w:id="313921353">
      <w:bodyDiv w:val="1"/>
      <w:marLeft w:val="0"/>
      <w:marRight w:val="0"/>
      <w:marTop w:val="0"/>
      <w:marBottom w:val="0"/>
      <w:divBdr>
        <w:top w:val="none" w:sz="0" w:space="0" w:color="auto"/>
        <w:left w:val="none" w:sz="0" w:space="0" w:color="auto"/>
        <w:bottom w:val="none" w:sz="0" w:space="0" w:color="auto"/>
        <w:right w:val="none" w:sz="0" w:space="0" w:color="auto"/>
      </w:divBdr>
    </w:div>
    <w:div w:id="322709245">
      <w:bodyDiv w:val="1"/>
      <w:marLeft w:val="0"/>
      <w:marRight w:val="0"/>
      <w:marTop w:val="0"/>
      <w:marBottom w:val="0"/>
      <w:divBdr>
        <w:top w:val="none" w:sz="0" w:space="0" w:color="auto"/>
        <w:left w:val="none" w:sz="0" w:space="0" w:color="auto"/>
        <w:bottom w:val="none" w:sz="0" w:space="0" w:color="auto"/>
        <w:right w:val="none" w:sz="0" w:space="0" w:color="auto"/>
      </w:divBdr>
    </w:div>
    <w:div w:id="324481204">
      <w:bodyDiv w:val="1"/>
      <w:marLeft w:val="0"/>
      <w:marRight w:val="0"/>
      <w:marTop w:val="0"/>
      <w:marBottom w:val="0"/>
      <w:divBdr>
        <w:top w:val="none" w:sz="0" w:space="0" w:color="auto"/>
        <w:left w:val="none" w:sz="0" w:space="0" w:color="auto"/>
        <w:bottom w:val="none" w:sz="0" w:space="0" w:color="auto"/>
        <w:right w:val="none" w:sz="0" w:space="0" w:color="auto"/>
      </w:divBdr>
    </w:div>
    <w:div w:id="332998151">
      <w:bodyDiv w:val="1"/>
      <w:marLeft w:val="0"/>
      <w:marRight w:val="0"/>
      <w:marTop w:val="0"/>
      <w:marBottom w:val="0"/>
      <w:divBdr>
        <w:top w:val="none" w:sz="0" w:space="0" w:color="auto"/>
        <w:left w:val="none" w:sz="0" w:space="0" w:color="auto"/>
        <w:bottom w:val="none" w:sz="0" w:space="0" w:color="auto"/>
        <w:right w:val="none" w:sz="0" w:space="0" w:color="auto"/>
      </w:divBdr>
    </w:div>
    <w:div w:id="339816358">
      <w:bodyDiv w:val="1"/>
      <w:marLeft w:val="0"/>
      <w:marRight w:val="0"/>
      <w:marTop w:val="0"/>
      <w:marBottom w:val="0"/>
      <w:divBdr>
        <w:top w:val="none" w:sz="0" w:space="0" w:color="auto"/>
        <w:left w:val="none" w:sz="0" w:space="0" w:color="auto"/>
        <w:bottom w:val="none" w:sz="0" w:space="0" w:color="auto"/>
        <w:right w:val="none" w:sz="0" w:space="0" w:color="auto"/>
      </w:divBdr>
    </w:div>
    <w:div w:id="351079764">
      <w:bodyDiv w:val="1"/>
      <w:marLeft w:val="0"/>
      <w:marRight w:val="0"/>
      <w:marTop w:val="0"/>
      <w:marBottom w:val="0"/>
      <w:divBdr>
        <w:top w:val="none" w:sz="0" w:space="0" w:color="auto"/>
        <w:left w:val="none" w:sz="0" w:space="0" w:color="auto"/>
        <w:bottom w:val="none" w:sz="0" w:space="0" w:color="auto"/>
        <w:right w:val="none" w:sz="0" w:space="0" w:color="auto"/>
      </w:divBdr>
    </w:div>
    <w:div w:id="381565863">
      <w:bodyDiv w:val="1"/>
      <w:marLeft w:val="0"/>
      <w:marRight w:val="0"/>
      <w:marTop w:val="0"/>
      <w:marBottom w:val="0"/>
      <w:divBdr>
        <w:top w:val="none" w:sz="0" w:space="0" w:color="auto"/>
        <w:left w:val="none" w:sz="0" w:space="0" w:color="auto"/>
        <w:bottom w:val="none" w:sz="0" w:space="0" w:color="auto"/>
        <w:right w:val="none" w:sz="0" w:space="0" w:color="auto"/>
      </w:divBdr>
    </w:div>
    <w:div w:id="389234790">
      <w:bodyDiv w:val="1"/>
      <w:marLeft w:val="0"/>
      <w:marRight w:val="0"/>
      <w:marTop w:val="0"/>
      <w:marBottom w:val="0"/>
      <w:divBdr>
        <w:top w:val="none" w:sz="0" w:space="0" w:color="auto"/>
        <w:left w:val="none" w:sz="0" w:space="0" w:color="auto"/>
        <w:bottom w:val="none" w:sz="0" w:space="0" w:color="auto"/>
        <w:right w:val="none" w:sz="0" w:space="0" w:color="auto"/>
      </w:divBdr>
    </w:div>
    <w:div w:id="390882541">
      <w:bodyDiv w:val="1"/>
      <w:marLeft w:val="0"/>
      <w:marRight w:val="0"/>
      <w:marTop w:val="0"/>
      <w:marBottom w:val="0"/>
      <w:divBdr>
        <w:top w:val="none" w:sz="0" w:space="0" w:color="auto"/>
        <w:left w:val="none" w:sz="0" w:space="0" w:color="auto"/>
        <w:bottom w:val="none" w:sz="0" w:space="0" w:color="auto"/>
        <w:right w:val="none" w:sz="0" w:space="0" w:color="auto"/>
      </w:divBdr>
    </w:div>
    <w:div w:id="395397893">
      <w:bodyDiv w:val="1"/>
      <w:marLeft w:val="0"/>
      <w:marRight w:val="0"/>
      <w:marTop w:val="0"/>
      <w:marBottom w:val="0"/>
      <w:divBdr>
        <w:top w:val="none" w:sz="0" w:space="0" w:color="auto"/>
        <w:left w:val="none" w:sz="0" w:space="0" w:color="auto"/>
        <w:bottom w:val="none" w:sz="0" w:space="0" w:color="auto"/>
        <w:right w:val="none" w:sz="0" w:space="0" w:color="auto"/>
      </w:divBdr>
    </w:div>
    <w:div w:id="397284876">
      <w:bodyDiv w:val="1"/>
      <w:marLeft w:val="0"/>
      <w:marRight w:val="0"/>
      <w:marTop w:val="0"/>
      <w:marBottom w:val="0"/>
      <w:divBdr>
        <w:top w:val="none" w:sz="0" w:space="0" w:color="auto"/>
        <w:left w:val="none" w:sz="0" w:space="0" w:color="auto"/>
        <w:bottom w:val="none" w:sz="0" w:space="0" w:color="auto"/>
        <w:right w:val="none" w:sz="0" w:space="0" w:color="auto"/>
      </w:divBdr>
    </w:div>
    <w:div w:id="398285619">
      <w:bodyDiv w:val="1"/>
      <w:marLeft w:val="0"/>
      <w:marRight w:val="0"/>
      <w:marTop w:val="0"/>
      <w:marBottom w:val="0"/>
      <w:divBdr>
        <w:top w:val="none" w:sz="0" w:space="0" w:color="auto"/>
        <w:left w:val="none" w:sz="0" w:space="0" w:color="auto"/>
        <w:bottom w:val="none" w:sz="0" w:space="0" w:color="auto"/>
        <w:right w:val="none" w:sz="0" w:space="0" w:color="auto"/>
      </w:divBdr>
    </w:div>
    <w:div w:id="411129084">
      <w:bodyDiv w:val="1"/>
      <w:marLeft w:val="0"/>
      <w:marRight w:val="0"/>
      <w:marTop w:val="0"/>
      <w:marBottom w:val="0"/>
      <w:divBdr>
        <w:top w:val="none" w:sz="0" w:space="0" w:color="auto"/>
        <w:left w:val="none" w:sz="0" w:space="0" w:color="auto"/>
        <w:bottom w:val="none" w:sz="0" w:space="0" w:color="auto"/>
        <w:right w:val="none" w:sz="0" w:space="0" w:color="auto"/>
      </w:divBdr>
    </w:div>
    <w:div w:id="425928866">
      <w:bodyDiv w:val="1"/>
      <w:marLeft w:val="0"/>
      <w:marRight w:val="0"/>
      <w:marTop w:val="0"/>
      <w:marBottom w:val="0"/>
      <w:divBdr>
        <w:top w:val="none" w:sz="0" w:space="0" w:color="auto"/>
        <w:left w:val="none" w:sz="0" w:space="0" w:color="auto"/>
        <w:bottom w:val="none" w:sz="0" w:space="0" w:color="auto"/>
        <w:right w:val="none" w:sz="0" w:space="0" w:color="auto"/>
      </w:divBdr>
    </w:div>
    <w:div w:id="429424573">
      <w:bodyDiv w:val="1"/>
      <w:marLeft w:val="0"/>
      <w:marRight w:val="0"/>
      <w:marTop w:val="0"/>
      <w:marBottom w:val="0"/>
      <w:divBdr>
        <w:top w:val="none" w:sz="0" w:space="0" w:color="auto"/>
        <w:left w:val="none" w:sz="0" w:space="0" w:color="auto"/>
        <w:bottom w:val="none" w:sz="0" w:space="0" w:color="auto"/>
        <w:right w:val="none" w:sz="0" w:space="0" w:color="auto"/>
      </w:divBdr>
    </w:div>
    <w:div w:id="430509169">
      <w:bodyDiv w:val="1"/>
      <w:marLeft w:val="0"/>
      <w:marRight w:val="0"/>
      <w:marTop w:val="0"/>
      <w:marBottom w:val="0"/>
      <w:divBdr>
        <w:top w:val="none" w:sz="0" w:space="0" w:color="auto"/>
        <w:left w:val="none" w:sz="0" w:space="0" w:color="auto"/>
        <w:bottom w:val="none" w:sz="0" w:space="0" w:color="auto"/>
        <w:right w:val="none" w:sz="0" w:space="0" w:color="auto"/>
      </w:divBdr>
    </w:div>
    <w:div w:id="430973797">
      <w:bodyDiv w:val="1"/>
      <w:marLeft w:val="0"/>
      <w:marRight w:val="0"/>
      <w:marTop w:val="0"/>
      <w:marBottom w:val="0"/>
      <w:divBdr>
        <w:top w:val="none" w:sz="0" w:space="0" w:color="auto"/>
        <w:left w:val="none" w:sz="0" w:space="0" w:color="auto"/>
        <w:bottom w:val="none" w:sz="0" w:space="0" w:color="auto"/>
        <w:right w:val="none" w:sz="0" w:space="0" w:color="auto"/>
      </w:divBdr>
    </w:div>
    <w:div w:id="435516878">
      <w:bodyDiv w:val="1"/>
      <w:marLeft w:val="0"/>
      <w:marRight w:val="0"/>
      <w:marTop w:val="0"/>
      <w:marBottom w:val="0"/>
      <w:divBdr>
        <w:top w:val="none" w:sz="0" w:space="0" w:color="auto"/>
        <w:left w:val="none" w:sz="0" w:space="0" w:color="auto"/>
        <w:bottom w:val="none" w:sz="0" w:space="0" w:color="auto"/>
        <w:right w:val="none" w:sz="0" w:space="0" w:color="auto"/>
      </w:divBdr>
    </w:div>
    <w:div w:id="474227128">
      <w:bodyDiv w:val="1"/>
      <w:marLeft w:val="0"/>
      <w:marRight w:val="0"/>
      <w:marTop w:val="0"/>
      <w:marBottom w:val="0"/>
      <w:divBdr>
        <w:top w:val="none" w:sz="0" w:space="0" w:color="auto"/>
        <w:left w:val="none" w:sz="0" w:space="0" w:color="auto"/>
        <w:bottom w:val="none" w:sz="0" w:space="0" w:color="auto"/>
        <w:right w:val="none" w:sz="0" w:space="0" w:color="auto"/>
      </w:divBdr>
    </w:div>
    <w:div w:id="480581422">
      <w:bodyDiv w:val="1"/>
      <w:marLeft w:val="0"/>
      <w:marRight w:val="0"/>
      <w:marTop w:val="0"/>
      <w:marBottom w:val="0"/>
      <w:divBdr>
        <w:top w:val="none" w:sz="0" w:space="0" w:color="auto"/>
        <w:left w:val="none" w:sz="0" w:space="0" w:color="auto"/>
        <w:bottom w:val="none" w:sz="0" w:space="0" w:color="auto"/>
        <w:right w:val="none" w:sz="0" w:space="0" w:color="auto"/>
      </w:divBdr>
    </w:div>
    <w:div w:id="481192456">
      <w:bodyDiv w:val="1"/>
      <w:marLeft w:val="0"/>
      <w:marRight w:val="0"/>
      <w:marTop w:val="0"/>
      <w:marBottom w:val="0"/>
      <w:divBdr>
        <w:top w:val="none" w:sz="0" w:space="0" w:color="auto"/>
        <w:left w:val="none" w:sz="0" w:space="0" w:color="auto"/>
        <w:bottom w:val="none" w:sz="0" w:space="0" w:color="auto"/>
        <w:right w:val="none" w:sz="0" w:space="0" w:color="auto"/>
      </w:divBdr>
    </w:div>
    <w:div w:id="486359949">
      <w:bodyDiv w:val="1"/>
      <w:marLeft w:val="0"/>
      <w:marRight w:val="0"/>
      <w:marTop w:val="0"/>
      <w:marBottom w:val="0"/>
      <w:divBdr>
        <w:top w:val="none" w:sz="0" w:space="0" w:color="auto"/>
        <w:left w:val="none" w:sz="0" w:space="0" w:color="auto"/>
        <w:bottom w:val="none" w:sz="0" w:space="0" w:color="auto"/>
        <w:right w:val="none" w:sz="0" w:space="0" w:color="auto"/>
      </w:divBdr>
    </w:div>
    <w:div w:id="490219766">
      <w:bodyDiv w:val="1"/>
      <w:marLeft w:val="0"/>
      <w:marRight w:val="0"/>
      <w:marTop w:val="0"/>
      <w:marBottom w:val="0"/>
      <w:divBdr>
        <w:top w:val="none" w:sz="0" w:space="0" w:color="auto"/>
        <w:left w:val="none" w:sz="0" w:space="0" w:color="auto"/>
        <w:bottom w:val="none" w:sz="0" w:space="0" w:color="auto"/>
        <w:right w:val="none" w:sz="0" w:space="0" w:color="auto"/>
      </w:divBdr>
    </w:div>
    <w:div w:id="503085573">
      <w:bodyDiv w:val="1"/>
      <w:marLeft w:val="0"/>
      <w:marRight w:val="0"/>
      <w:marTop w:val="0"/>
      <w:marBottom w:val="0"/>
      <w:divBdr>
        <w:top w:val="none" w:sz="0" w:space="0" w:color="auto"/>
        <w:left w:val="none" w:sz="0" w:space="0" w:color="auto"/>
        <w:bottom w:val="none" w:sz="0" w:space="0" w:color="auto"/>
        <w:right w:val="none" w:sz="0" w:space="0" w:color="auto"/>
      </w:divBdr>
    </w:div>
    <w:div w:id="506292837">
      <w:bodyDiv w:val="1"/>
      <w:marLeft w:val="0"/>
      <w:marRight w:val="0"/>
      <w:marTop w:val="0"/>
      <w:marBottom w:val="0"/>
      <w:divBdr>
        <w:top w:val="none" w:sz="0" w:space="0" w:color="auto"/>
        <w:left w:val="none" w:sz="0" w:space="0" w:color="auto"/>
        <w:bottom w:val="none" w:sz="0" w:space="0" w:color="auto"/>
        <w:right w:val="none" w:sz="0" w:space="0" w:color="auto"/>
      </w:divBdr>
    </w:div>
    <w:div w:id="516500876">
      <w:bodyDiv w:val="1"/>
      <w:marLeft w:val="0"/>
      <w:marRight w:val="0"/>
      <w:marTop w:val="0"/>
      <w:marBottom w:val="0"/>
      <w:divBdr>
        <w:top w:val="none" w:sz="0" w:space="0" w:color="auto"/>
        <w:left w:val="none" w:sz="0" w:space="0" w:color="auto"/>
        <w:bottom w:val="none" w:sz="0" w:space="0" w:color="auto"/>
        <w:right w:val="none" w:sz="0" w:space="0" w:color="auto"/>
      </w:divBdr>
    </w:div>
    <w:div w:id="523791298">
      <w:bodyDiv w:val="1"/>
      <w:marLeft w:val="0"/>
      <w:marRight w:val="0"/>
      <w:marTop w:val="0"/>
      <w:marBottom w:val="0"/>
      <w:divBdr>
        <w:top w:val="none" w:sz="0" w:space="0" w:color="auto"/>
        <w:left w:val="none" w:sz="0" w:space="0" w:color="auto"/>
        <w:bottom w:val="none" w:sz="0" w:space="0" w:color="auto"/>
        <w:right w:val="none" w:sz="0" w:space="0" w:color="auto"/>
      </w:divBdr>
    </w:div>
    <w:div w:id="531504375">
      <w:bodyDiv w:val="1"/>
      <w:marLeft w:val="0"/>
      <w:marRight w:val="0"/>
      <w:marTop w:val="0"/>
      <w:marBottom w:val="0"/>
      <w:divBdr>
        <w:top w:val="none" w:sz="0" w:space="0" w:color="auto"/>
        <w:left w:val="none" w:sz="0" w:space="0" w:color="auto"/>
        <w:bottom w:val="none" w:sz="0" w:space="0" w:color="auto"/>
        <w:right w:val="none" w:sz="0" w:space="0" w:color="auto"/>
      </w:divBdr>
    </w:div>
    <w:div w:id="552425768">
      <w:bodyDiv w:val="1"/>
      <w:marLeft w:val="0"/>
      <w:marRight w:val="0"/>
      <w:marTop w:val="0"/>
      <w:marBottom w:val="0"/>
      <w:divBdr>
        <w:top w:val="none" w:sz="0" w:space="0" w:color="auto"/>
        <w:left w:val="none" w:sz="0" w:space="0" w:color="auto"/>
        <w:bottom w:val="none" w:sz="0" w:space="0" w:color="auto"/>
        <w:right w:val="none" w:sz="0" w:space="0" w:color="auto"/>
      </w:divBdr>
    </w:div>
    <w:div w:id="552893152">
      <w:bodyDiv w:val="1"/>
      <w:marLeft w:val="0"/>
      <w:marRight w:val="0"/>
      <w:marTop w:val="0"/>
      <w:marBottom w:val="0"/>
      <w:divBdr>
        <w:top w:val="none" w:sz="0" w:space="0" w:color="auto"/>
        <w:left w:val="none" w:sz="0" w:space="0" w:color="auto"/>
        <w:bottom w:val="none" w:sz="0" w:space="0" w:color="auto"/>
        <w:right w:val="none" w:sz="0" w:space="0" w:color="auto"/>
      </w:divBdr>
    </w:div>
    <w:div w:id="558371402">
      <w:bodyDiv w:val="1"/>
      <w:marLeft w:val="0"/>
      <w:marRight w:val="0"/>
      <w:marTop w:val="0"/>
      <w:marBottom w:val="0"/>
      <w:divBdr>
        <w:top w:val="none" w:sz="0" w:space="0" w:color="auto"/>
        <w:left w:val="none" w:sz="0" w:space="0" w:color="auto"/>
        <w:bottom w:val="none" w:sz="0" w:space="0" w:color="auto"/>
        <w:right w:val="none" w:sz="0" w:space="0" w:color="auto"/>
      </w:divBdr>
    </w:div>
    <w:div w:id="559827566">
      <w:bodyDiv w:val="1"/>
      <w:marLeft w:val="0"/>
      <w:marRight w:val="0"/>
      <w:marTop w:val="0"/>
      <w:marBottom w:val="0"/>
      <w:divBdr>
        <w:top w:val="none" w:sz="0" w:space="0" w:color="auto"/>
        <w:left w:val="none" w:sz="0" w:space="0" w:color="auto"/>
        <w:bottom w:val="none" w:sz="0" w:space="0" w:color="auto"/>
        <w:right w:val="none" w:sz="0" w:space="0" w:color="auto"/>
      </w:divBdr>
    </w:div>
    <w:div w:id="594442087">
      <w:bodyDiv w:val="1"/>
      <w:marLeft w:val="0"/>
      <w:marRight w:val="0"/>
      <w:marTop w:val="0"/>
      <w:marBottom w:val="0"/>
      <w:divBdr>
        <w:top w:val="none" w:sz="0" w:space="0" w:color="auto"/>
        <w:left w:val="none" w:sz="0" w:space="0" w:color="auto"/>
        <w:bottom w:val="none" w:sz="0" w:space="0" w:color="auto"/>
        <w:right w:val="none" w:sz="0" w:space="0" w:color="auto"/>
      </w:divBdr>
    </w:div>
    <w:div w:id="607006784">
      <w:bodyDiv w:val="1"/>
      <w:marLeft w:val="0"/>
      <w:marRight w:val="0"/>
      <w:marTop w:val="0"/>
      <w:marBottom w:val="0"/>
      <w:divBdr>
        <w:top w:val="none" w:sz="0" w:space="0" w:color="auto"/>
        <w:left w:val="none" w:sz="0" w:space="0" w:color="auto"/>
        <w:bottom w:val="none" w:sz="0" w:space="0" w:color="auto"/>
        <w:right w:val="none" w:sz="0" w:space="0" w:color="auto"/>
      </w:divBdr>
    </w:div>
    <w:div w:id="610673644">
      <w:bodyDiv w:val="1"/>
      <w:marLeft w:val="0"/>
      <w:marRight w:val="0"/>
      <w:marTop w:val="0"/>
      <w:marBottom w:val="0"/>
      <w:divBdr>
        <w:top w:val="none" w:sz="0" w:space="0" w:color="auto"/>
        <w:left w:val="none" w:sz="0" w:space="0" w:color="auto"/>
        <w:bottom w:val="none" w:sz="0" w:space="0" w:color="auto"/>
        <w:right w:val="none" w:sz="0" w:space="0" w:color="auto"/>
      </w:divBdr>
    </w:div>
    <w:div w:id="610820298">
      <w:bodyDiv w:val="1"/>
      <w:marLeft w:val="0"/>
      <w:marRight w:val="0"/>
      <w:marTop w:val="0"/>
      <w:marBottom w:val="0"/>
      <w:divBdr>
        <w:top w:val="none" w:sz="0" w:space="0" w:color="auto"/>
        <w:left w:val="none" w:sz="0" w:space="0" w:color="auto"/>
        <w:bottom w:val="none" w:sz="0" w:space="0" w:color="auto"/>
        <w:right w:val="none" w:sz="0" w:space="0" w:color="auto"/>
      </w:divBdr>
    </w:div>
    <w:div w:id="613831439">
      <w:bodyDiv w:val="1"/>
      <w:marLeft w:val="0"/>
      <w:marRight w:val="0"/>
      <w:marTop w:val="0"/>
      <w:marBottom w:val="0"/>
      <w:divBdr>
        <w:top w:val="none" w:sz="0" w:space="0" w:color="auto"/>
        <w:left w:val="none" w:sz="0" w:space="0" w:color="auto"/>
        <w:bottom w:val="none" w:sz="0" w:space="0" w:color="auto"/>
        <w:right w:val="none" w:sz="0" w:space="0" w:color="auto"/>
      </w:divBdr>
    </w:div>
    <w:div w:id="624235399">
      <w:bodyDiv w:val="1"/>
      <w:marLeft w:val="0"/>
      <w:marRight w:val="0"/>
      <w:marTop w:val="0"/>
      <w:marBottom w:val="0"/>
      <w:divBdr>
        <w:top w:val="none" w:sz="0" w:space="0" w:color="auto"/>
        <w:left w:val="none" w:sz="0" w:space="0" w:color="auto"/>
        <w:bottom w:val="none" w:sz="0" w:space="0" w:color="auto"/>
        <w:right w:val="none" w:sz="0" w:space="0" w:color="auto"/>
      </w:divBdr>
    </w:div>
    <w:div w:id="631209853">
      <w:bodyDiv w:val="1"/>
      <w:marLeft w:val="0"/>
      <w:marRight w:val="0"/>
      <w:marTop w:val="0"/>
      <w:marBottom w:val="0"/>
      <w:divBdr>
        <w:top w:val="none" w:sz="0" w:space="0" w:color="auto"/>
        <w:left w:val="none" w:sz="0" w:space="0" w:color="auto"/>
        <w:bottom w:val="none" w:sz="0" w:space="0" w:color="auto"/>
        <w:right w:val="none" w:sz="0" w:space="0" w:color="auto"/>
      </w:divBdr>
    </w:div>
    <w:div w:id="633221363">
      <w:bodyDiv w:val="1"/>
      <w:marLeft w:val="0"/>
      <w:marRight w:val="0"/>
      <w:marTop w:val="0"/>
      <w:marBottom w:val="0"/>
      <w:divBdr>
        <w:top w:val="none" w:sz="0" w:space="0" w:color="auto"/>
        <w:left w:val="none" w:sz="0" w:space="0" w:color="auto"/>
        <w:bottom w:val="none" w:sz="0" w:space="0" w:color="auto"/>
        <w:right w:val="none" w:sz="0" w:space="0" w:color="auto"/>
      </w:divBdr>
    </w:div>
    <w:div w:id="646544501">
      <w:bodyDiv w:val="1"/>
      <w:marLeft w:val="0"/>
      <w:marRight w:val="0"/>
      <w:marTop w:val="0"/>
      <w:marBottom w:val="0"/>
      <w:divBdr>
        <w:top w:val="none" w:sz="0" w:space="0" w:color="auto"/>
        <w:left w:val="none" w:sz="0" w:space="0" w:color="auto"/>
        <w:bottom w:val="none" w:sz="0" w:space="0" w:color="auto"/>
        <w:right w:val="none" w:sz="0" w:space="0" w:color="auto"/>
      </w:divBdr>
    </w:div>
    <w:div w:id="650910351">
      <w:bodyDiv w:val="1"/>
      <w:marLeft w:val="0"/>
      <w:marRight w:val="0"/>
      <w:marTop w:val="0"/>
      <w:marBottom w:val="0"/>
      <w:divBdr>
        <w:top w:val="none" w:sz="0" w:space="0" w:color="auto"/>
        <w:left w:val="none" w:sz="0" w:space="0" w:color="auto"/>
        <w:bottom w:val="none" w:sz="0" w:space="0" w:color="auto"/>
        <w:right w:val="none" w:sz="0" w:space="0" w:color="auto"/>
      </w:divBdr>
    </w:div>
    <w:div w:id="655304108">
      <w:bodyDiv w:val="1"/>
      <w:marLeft w:val="0"/>
      <w:marRight w:val="0"/>
      <w:marTop w:val="0"/>
      <w:marBottom w:val="0"/>
      <w:divBdr>
        <w:top w:val="none" w:sz="0" w:space="0" w:color="auto"/>
        <w:left w:val="none" w:sz="0" w:space="0" w:color="auto"/>
        <w:bottom w:val="none" w:sz="0" w:space="0" w:color="auto"/>
        <w:right w:val="none" w:sz="0" w:space="0" w:color="auto"/>
      </w:divBdr>
    </w:div>
    <w:div w:id="663315507">
      <w:bodyDiv w:val="1"/>
      <w:marLeft w:val="0"/>
      <w:marRight w:val="0"/>
      <w:marTop w:val="0"/>
      <w:marBottom w:val="0"/>
      <w:divBdr>
        <w:top w:val="none" w:sz="0" w:space="0" w:color="auto"/>
        <w:left w:val="none" w:sz="0" w:space="0" w:color="auto"/>
        <w:bottom w:val="none" w:sz="0" w:space="0" w:color="auto"/>
        <w:right w:val="none" w:sz="0" w:space="0" w:color="auto"/>
      </w:divBdr>
    </w:div>
    <w:div w:id="670766383">
      <w:bodyDiv w:val="1"/>
      <w:marLeft w:val="0"/>
      <w:marRight w:val="0"/>
      <w:marTop w:val="0"/>
      <w:marBottom w:val="0"/>
      <w:divBdr>
        <w:top w:val="none" w:sz="0" w:space="0" w:color="auto"/>
        <w:left w:val="none" w:sz="0" w:space="0" w:color="auto"/>
        <w:bottom w:val="none" w:sz="0" w:space="0" w:color="auto"/>
        <w:right w:val="none" w:sz="0" w:space="0" w:color="auto"/>
      </w:divBdr>
    </w:div>
    <w:div w:id="692069702">
      <w:bodyDiv w:val="1"/>
      <w:marLeft w:val="0"/>
      <w:marRight w:val="0"/>
      <w:marTop w:val="0"/>
      <w:marBottom w:val="0"/>
      <w:divBdr>
        <w:top w:val="none" w:sz="0" w:space="0" w:color="auto"/>
        <w:left w:val="none" w:sz="0" w:space="0" w:color="auto"/>
        <w:bottom w:val="none" w:sz="0" w:space="0" w:color="auto"/>
        <w:right w:val="none" w:sz="0" w:space="0" w:color="auto"/>
      </w:divBdr>
    </w:div>
    <w:div w:id="692152997">
      <w:bodyDiv w:val="1"/>
      <w:marLeft w:val="0"/>
      <w:marRight w:val="0"/>
      <w:marTop w:val="0"/>
      <w:marBottom w:val="0"/>
      <w:divBdr>
        <w:top w:val="none" w:sz="0" w:space="0" w:color="auto"/>
        <w:left w:val="none" w:sz="0" w:space="0" w:color="auto"/>
        <w:bottom w:val="none" w:sz="0" w:space="0" w:color="auto"/>
        <w:right w:val="none" w:sz="0" w:space="0" w:color="auto"/>
      </w:divBdr>
    </w:div>
    <w:div w:id="717317489">
      <w:bodyDiv w:val="1"/>
      <w:marLeft w:val="0"/>
      <w:marRight w:val="0"/>
      <w:marTop w:val="0"/>
      <w:marBottom w:val="0"/>
      <w:divBdr>
        <w:top w:val="none" w:sz="0" w:space="0" w:color="auto"/>
        <w:left w:val="none" w:sz="0" w:space="0" w:color="auto"/>
        <w:bottom w:val="none" w:sz="0" w:space="0" w:color="auto"/>
        <w:right w:val="none" w:sz="0" w:space="0" w:color="auto"/>
      </w:divBdr>
    </w:div>
    <w:div w:id="719667244">
      <w:bodyDiv w:val="1"/>
      <w:marLeft w:val="0"/>
      <w:marRight w:val="0"/>
      <w:marTop w:val="0"/>
      <w:marBottom w:val="0"/>
      <w:divBdr>
        <w:top w:val="none" w:sz="0" w:space="0" w:color="auto"/>
        <w:left w:val="none" w:sz="0" w:space="0" w:color="auto"/>
        <w:bottom w:val="none" w:sz="0" w:space="0" w:color="auto"/>
        <w:right w:val="none" w:sz="0" w:space="0" w:color="auto"/>
      </w:divBdr>
    </w:div>
    <w:div w:id="729230002">
      <w:bodyDiv w:val="1"/>
      <w:marLeft w:val="0"/>
      <w:marRight w:val="0"/>
      <w:marTop w:val="0"/>
      <w:marBottom w:val="0"/>
      <w:divBdr>
        <w:top w:val="none" w:sz="0" w:space="0" w:color="auto"/>
        <w:left w:val="none" w:sz="0" w:space="0" w:color="auto"/>
        <w:bottom w:val="none" w:sz="0" w:space="0" w:color="auto"/>
        <w:right w:val="none" w:sz="0" w:space="0" w:color="auto"/>
      </w:divBdr>
    </w:div>
    <w:div w:id="739983025">
      <w:bodyDiv w:val="1"/>
      <w:marLeft w:val="0"/>
      <w:marRight w:val="0"/>
      <w:marTop w:val="0"/>
      <w:marBottom w:val="0"/>
      <w:divBdr>
        <w:top w:val="none" w:sz="0" w:space="0" w:color="auto"/>
        <w:left w:val="none" w:sz="0" w:space="0" w:color="auto"/>
        <w:bottom w:val="none" w:sz="0" w:space="0" w:color="auto"/>
        <w:right w:val="none" w:sz="0" w:space="0" w:color="auto"/>
      </w:divBdr>
    </w:div>
    <w:div w:id="748307917">
      <w:bodyDiv w:val="1"/>
      <w:marLeft w:val="0"/>
      <w:marRight w:val="0"/>
      <w:marTop w:val="0"/>
      <w:marBottom w:val="0"/>
      <w:divBdr>
        <w:top w:val="none" w:sz="0" w:space="0" w:color="auto"/>
        <w:left w:val="none" w:sz="0" w:space="0" w:color="auto"/>
        <w:bottom w:val="none" w:sz="0" w:space="0" w:color="auto"/>
        <w:right w:val="none" w:sz="0" w:space="0" w:color="auto"/>
      </w:divBdr>
    </w:div>
    <w:div w:id="749928528">
      <w:bodyDiv w:val="1"/>
      <w:marLeft w:val="0"/>
      <w:marRight w:val="0"/>
      <w:marTop w:val="0"/>
      <w:marBottom w:val="0"/>
      <w:divBdr>
        <w:top w:val="none" w:sz="0" w:space="0" w:color="auto"/>
        <w:left w:val="none" w:sz="0" w:space="0" w:color="auto"/>
        <w:bottom w:val="none" w:sz="0" w:space="0" w:color="auto"/>
        <w:right w:val="none" w:sz="0" w:space="0" w:color="auto"/>
      </w:divBdr>
    </w:div>
    <w:div w:id="752161113">
      <w:bodyDiv w:val="1"/>
      <w:marLeft w:val="0"/>
      <w:marRight w:val="0"/>
      <w:marTop w:val="0"/>
      <w:marBottom w:val="0"/>
      <w:divBdr>
        <w:top w:val="none" w:sz="0" w:space="0" w:color="auto"/>
        <w:left w:val="none" w:sz="0" w:space="0" w:color="auto"/>
        <w:bottom w:val="none" w:sz="0" w:space="0" w:color="auto"/>
        <w:right w:val="none" w:sz="0" w:space="0" w:color="auto"/>
      </w:divBdr>
    </w:div>
    <w:div w:id="759452808">
      <w:bodyDiv w:val="1"/>
      <w:marLeft w:val="0"/>
      <w:marRight w:val="0"/>
      <w:marTop w:val="0"/>
      <w:marBottom w:val="0"/>
      <w:divBdr>
        <w:top w:val="none" w:sz="0" w:space="0" w:color="auto"/>
        <w:left w:val="none" w:sz="0" w:space="0" w:color="auto"/>
        <w:bottom w:val="none" w:sz="0" w:space="0" w:color="auto"/>
        <w:right w:val="none" w:sz="0" w:space="0" w:color="auto"/>
      </w:divBdr>
    </w:div>
    <w:div w:id="764111017">
      <w:bodyDiv w:val="1"/>
      <w:marLeft w:val="0"/>
      <w:marRight w:val="0"/>
      <w:marTop w:val="0"/>
      <w:marBottom w:val="0"/>
      <w:divBdr>
        <w:top w:val="none" w:sz="0" w:space="0" w:color="auto"/>
        <w:left w:val="none" w:sz="0" w:space="0" w:color="auto"/>
        <w:bottom w:val="none" w:sz="0" w:space="0" w:color="auto"/>
        <w:right w:val="none" w:sz="0" w:space="0" w:color="auto"/>
      </w:divBdr>
    </w:div>
    <w:div w:id="765928825">
      <w:bodyDiv w:val="1"/>
      <w:marLeft w:val="0"/>
      <w:marRight w:val="0"/>
      <w:marTop w:val="0"/>
      <w:marBottom w:val="0"/>
      <w:divBdr>
        <w:top w:val="none" w:sz="0" w:space="0" w:color="auto"/>
        <w:left w:val="none" w:sz="0" w:space="0" w:color="auto"/>
        <w:bottom w:val="none" w:sz="0" w:space="0" w:color="auto"/>
        <w:right w:val="none" w:sz="0" w:space="0" w:color="auto"/>
      </w:divBdr>
    </w:div>
    <w:div w:id="767773623">
      <w:bodyDiv w:val="1"/>
      <w:marLeft w:val="0"/>
      <w:marRight w:val="0"/>
      <w:marTop w:val="0"/>
      <w:marBottom w:val="0"/>
      <w:divBdr>
        <w:top w:val="none" w:sz="0" w:space="0" w:color="auto"/>
        <w:left w:val="none" w:sz="0" w:space="0" w:color="auto"/>
        <w:bottom w:val="none" w:sz="0" w:space="0" w:color="auto"/>
        <w:right w:val="none" w:sz="0" w:space="0" w:color="auto"/>
      </w:divBdr>
    </w:div>
    <w:div w:id="771126570">
      <w:bodyDiv w:val="1"/>
      <w:marLeft w:val="0"/>
      <w:marRight w:val="0"/>
      <w:marTop w:val="0"/>
      <w:marBottom w:val="0"/>
      <w:divBdr>
        <w:top w:val="none" w:sz="0" w:space="0" w:color="auto"/>
        <w:left w:val="none" w:sz="0" w:space="0" w:color="auto"/>
        <w:bottom w:val="none" w:sz="0" w:space="0" w:color="auto"/>
        <w:right w:val="none" w:sz="0" w:space="0" w:color="auto"/>
      </w:divBdr>
    </w:div>
    <w:div w:id="780418803">
      <w:bodyDiv w:val="1"/>
      <w:marLeft w:val="0"/>
      <w:marRight w:val="0"/>
      <w:marTop w:val="0"/>
      <w:marBottom w:val="0"/>
      <w:divBdr>
        <w:top w:val="none" w:sz="0" w:space="0" w:color="auto"/>
        <w:left w:val="none" w:sz="0" w:space="0" w:color="auto"/>
        <w:bottom w:val="none" w:sz="0" w:space="0" w:color="auto"/>
        <w:right w:val="none" w:sz="0" w:space="0" w:color="auto"/>
      </w:divBdr>
    </w:div>
    <w:div w:id="789126676">
      <w:bodyDiv w:val="1"/>
      <w:marLeft w:val="0"/>
      <w:marRight w:val="0"/>
      <w:marTop w:val="0"/>
      <w:marBottom w:val="0"/>
      <w:divBdr>
        <w:top w:val="none" w:sz="0" w:space="0" w:color="auto"/>
        <w:left w:val="none" w:sz="0" w:space="0" w:color="auto"/>
        <w:bottom w:val="none" w:sz="0" w:space="0" w:color="auto"/>
        <w:right w:val="none" w:sz="0" w:space="0" w:color="auto"/>
      </w:divBdr>
    </w:div>
    <w:div w:id="795025174">
      <w:bodyDiv w:val="1"/>
      <w:marLeft w:val="0"/>
      <w:marRight w:val="0"/>
      <w:marTop w:val="0"/>
      <w:marBottom w:val="0"/>
      <w:divBdr>
        <w:top w:val="none" w:sz="0" w:space="0" w:color="auto"/>
        <w:left w:val="none" w:sz="0" w:space="0" w:color="auto"/>
        <w:bottom w:val="none" w:sz="0" w:space="0" w:color="auto"/>
        <w:right w:val="none" w:sz="0" w:space="0" w:color="auto"/>
      </w:divBdr>
    </w:div>
    <w:div w:id="818348492">
      <w:bodyDiv w:val="1"/>
      <w:marLeft w:val="0"/>
      <w:marRight w:val="0"/>
      <w:marTop w:val="0"/>
      <w:marBottom w:val="0"/>
      <w:divBdr>
        <w:top w:val="none" w:sz="0" w:space="0" w:color="auto"/>
        <w:left w:val="none" w:sz="0" w:space="0" w:color="auto"/>
        <w:bottom w:val="none" w:sz="0" w:space="0" w:color="auto"/>
        <w:right w:val="none" w:sz="0" w:space="0" w:color="auto"/>
      </w:divBdr>
    </w:div>
    <w:div w:id="827551825">
      <w:bodyDiv w:val="1"/>
      <w:marLeft w:val="0"/>
      <w:marRight w:val="0"/>
      <w:marTop w:val="0"/>
      <w:marBottom w:val="0"/>
      <w:divBdr>
        <w:top w:val="none" w:sz="0" w:space="0" w:color="auto"/>
        <w:left w:val="none" w:sz="0" w:space="0" w:color="auto"/>
        <w:bottom w:val="none" w:sz="0" w:space="0" w:color="auto"/>
        <w:right w:val="none" w:sz="0" w:space="0" w:color="auto"/>
      </w:divBdr>
    </w:div>
    <w:div w:id="828519581">
      <w:bodyDiv w:val="1"/>
      <w:marLeft w:val="0"/>
      <w:marRight w:val="0"/>
      <w:marTop w:val="0"/>
      <w:marBottom w:val="0"/>
      <w:divBdr>
        <w:top w:val="none" w:sz="0" w:space="0" w:color="auto"/>
        <w:left w:val="none" w:sz="0" w:space="0" w:color="auto"/>
        <w:bottom w:val="none" w:sz="0" w:space="0" w:color="auto"/>
        <w:right w:val="none" w:sz="0" w:space="0" w:color="auto"/>
      </w:divBdr>
    </w:div>
    <w:div w:id="830680460">
      <w:bodyDiv w:val="1"/>
      <w:marLeft w:val="0"/>
      <w:marRight w:val="0"/>
      <w:marTop w:val="0"/>
      <w:marBottom w:val="0"/>
      <w:divBdr>
        <w:top w:val="none" w:sz="0" w:space="0" w:color="auto"/>
        <w:left w:val="none" w:sz="0" w:space="0" w:color="auto"/>
        <w:bottom w:val="none" w:sz="0" w:space="0" w:color="auto"/>
        <w:right w:val="none" w:sz="0" w:space="0" w:color="auto"/>
      </w:divBdr>
    </w:div>
    <w:div w:id="833954833">
      <w:bodyDiv w:val="1"/>
      <w:marLeft w:val="0"/>
      <w:marRight w:val="0"/>
      <w:marTop w:val="0"/>
      <w:marBottom w:val="0"/>
      <w:divBdr>
        <w:top w:val="none" w:sz="0" w:space="0" w:color="auto"/>
        <w:left w:val="none" w:sz="0" w:space="0" w:color="auto"/>
        <w:bottom w:val="none" w:sz="0" w:space="0" w:color="auto"/>
        <w:right w:val="none" w:sz="0" w:space="0" w:color="auto"/>
      </w:divBdr>
    </w:div>
    <w:div w:id="840584973">
      <w:bodyDiv w:val="1"/>
      <w:marLeft w:val="0"/>
      <w:marRight w:val="0"/>
      <w:marTop w:val="0"/>
      <w:marBottom w:val="0"/>
      <w:divBdr>
        <w:top w:val="none" w:sz="0" w:space="0" w:color="auto"/>
        <w:left w:val="none" w:sz="0" w:space="0" w:color="auto"/>
        <w:bottom w:val="none" w:sz="0" w:space="0" w:color="auto"/>
        <w:right w:val="none" w:sz="0" w:space="0" w:color="auto"/>
      </w:divBdr>
    </w:div>
    <w:div w:id="848256799">
      <w:bodyDiv w:val="1"/>
      <w:marLeft w:val="0"/>
      <w:marRight w:val="0"/>
      <w:marTop w:val="0"/>
      <w:marBottom w:val="0"/>
      <w:divBdr>
        <w:top w:val="none" w:sz="0" w:space="0" w:color="auto"/>
        <w:left w:val="none" w:sz="0" w:space="0" w:color="auto"/>
        <w:bottom w:val="none" w:sz="0" w:space="0" w:color="auto"/>
        <w:right w:val="none" w:sz="0" w:space="0" w:color="auto"/>
      </w:divBdr>
    </w:div>
    <w:div w:id="848909720">
      <w:bodyDiv w:val="1"/>
      <w:marLeft w:val="0"/>
      <w:marRight w:val="0"/>
      <w:marTop w:val="0"/>
      <w:marBottom w:val="0"/>
      <w:divBdr>
        <w:top w:val="none" w:sz="0" w:space="0" w:color="auto"/>
        <w:left w:val="none" w:sz="0" w:space="0" w:color="auto"/>
        <w:bottom w:val="none" w:sz="0" w:space="0" w:color="auto"/>
        <w:right w:val="none" w:sz="0" w:space="0" w:color="auto"/>
      </w:divBdr>
    </w:div>
    <w:div w:id="851336858">
      <w:bodyDiv w:val="1"/>
      <w:marLeft w:val="0"/>
      <w:marRight w:val="0"/>
      <w:marTop w:val="0"/>
      <w:marBottom w:val="0"/>
      <w:divBdr>
        <w:top w:val="none" w:sz="0" w:space="0" w:color="auto"/>
        <w:left w:val="none" w:sz="0" w:space="0" w:color="auto"/>
        <w:bottom w:val="none" w:sz="0" w:space="0" w:color="auto"/>
        <w:right w:val="none" w:sz="0" w:space="0" w:color="auto"/>
      </w:divBdr>
    </w:div>
    <w:div w:id="852496377">
      <w:bodyDiv w:val="1"/>
      <w:marLeft w:val="0"/>
      <w:marRight w:val="0"/>
      <w:marTop w:val="0"/>
      <w:marBottom w:val="0"/>
      <w:divBdr>
        <w:top w:val="none" w:sz="0" w:space="0" w:color="auto"/>
        <w:left w:val="none" w:sz="0" w:space="0" w:color="auto"/>
        <w:bottom w:val="none" w:sz="0" w:space="0" w:color="auto"/>
        <w:right w:val="none" w:sz="0" w:space="0" w:color="auto"/>
      </w:divBdr>
    </w:div>
    <w:div w:id="857885281">
      <w:bodyDiv w:val="1"/>
      <w:marLeft w:val="0"/>
      <w:marRight w:val="0"/>
      <w:marTop w:val="0"/>
      <w:marBottom w:val="0"/>
      <w:divBdr>
        <w:top w:val="none" w:sz="0" w:space="0" w:color="auto"/>
        <w:left w:val="none" w:sz="0" w:space="0" w:color="auto"/>
        <w:bottom w:val="none" w:sz="0" w:space="0" w:color="auto"/>
        <w:right w:val="none" w:sz="0" w:space="0" w:color="auto"/>
      </w:divBdr>
    </w:div>
    <w:div w:id="872039306">
      <w:bodyDiv w:val="1"/>
      <w:marLeft w:val="0"/>
      <w:marRight w:val="0"/>
      <w:marTop w:val="0"/>
      <w:marBottom w:val="0"/>
      <w:divBdr>
        <w:top w:val="none" w:sz="0" w:space="0" w:color="auto"/>
        <w:left w:val="none" w:sz="0" w:space="0" w:color="auto"/>
        <w:bottom w:val="none" w:sz="0" w:space="0" w:color="auto"/>
        <w:right w:val="none" w:sz="0" w:space="0" w:color="auto"/>
      </w:divBdr>
    </w:div>
    <w:div w:id="882180596">
      <w:bodyDiv w:val="1"/>
      <w:marLeft w:val="0"/>
      <w:marRight w:val="0"/>
      <w:marTop w:val="0"/>
      <w:marBottom w:val="0"/>
      <w:divBdr>
        <w:top w:val="none" w:sz="0" w:space="0" w:color="auto"/>
        <w:left w:val="none" w:sz="0" w:space="0" w:color="auto"/>
        <w:bottom w:val="none" w:sz="0" w:space="0" w:color="auto"/>
        <w:right w:val="none" w:sz="0" w:space="0" w:color="auto"/>
      </w:divBdr>
    </w:div>
    <w:div w:id="896473757">
      <w:bodyDiv w:val="1"/>
      <w:marLeft w:val="0"/>
      <w:marRight w:val="0"/>
      <w:marTop w:val="0"/>
      <w:marBottom w:val="0"/>
      <w:divBdr>
        <w:top w:val="none" w:sz="0" w:space="0" w:color="auto"/>
        <w:left w:val="none" w:sz="0" w:space="0" w:color="auto"/>
        <w:bottom w:val="none" w:sz="0" w:space="0" w:color="auto"/>
        <w:right w:val="none" w:sz="0" w:space="0" w:color="auto"/>
      </w:divBdr>
    </w:div>
    <w:div w:id="916398384">
      <w:bodyDiv w:val="1"/>
      <w:marLeft w:val="0"/>
      <w:marRight w:val="0"/>
      <w:marTop w:val="0"/>
      <w:marBottom w:val="0"/>
      <w:divBdr>
        <w:top w:val="none" w:sz="0" w:space="0" w:color="auto"/>
        <w:left w:val="none" w:sz="0" w:space="0" w:color="auto"/>
        <w:bottom w:val="none" w:sz="0" w:space="0" w:color="auto"/>
        <w:right w:val="none" w:sz="0" w:space="0" w:color="auto"/>
      </w:divBdr>
    </w:div>
    <w:div w:id="918057101">
      <w:bodyDiv w:val="1"/>
      <w:marLeft w:val="0"/>
      <w:marRight w:val="0"/>
      <w:marTop w:val="0"/>
      <w:marBottom w:val="0"/>
      <w:divBdr>
        <w:top w:val="none" w:sz="0" w:space="0" w:color="auto"/>
        <w:left w:val="none" w:sz="0" w:space="0" w:color="auto"/>
        <w:bottom w:val="none" w:sz="0" w:space="0" w:color="auto"/>
        <w:right w:val="none" w:sz="0" w:space="0" w:color="auto"/>
      </w:divBdr>
    </w:div>
    <w:div w:id="925304696">
      <w:bodyDiv w:val="1"/>
      <w:marLeft w:val="0"/>
      <w:marRight w:val="0"/>
      <w:marTop w:val="0"/>
      <w:marBottom w:val="0"/>
      <w:divBdr>
        <w:top w:val="none" w:sz="0" w:space="0" w:color="auto"/>
        <w:left w:val="none" w:sz="0" w:space="0" w:color="auto"/>
        <w:bottom w:val="none" w:sz="0" w:space="0" w:color="auto"/>
        <w:right w:val="none" w:sz="0" w:space="0" w:color="auto"/>
      </w:divBdr>
    </w:div>
    <w:div w:id="928393503">
      <w:bodyDiv w:val="1"/>
      <w:marLeft w:val="0"/>
      <w:marRight w:val="0"/>
      <w:marTop w:val="0"/>
      <w:marBottom w:val="0"/>
      <w:divBdr>
        <w:top w:val="none" w:sz="0" w:space="0" w:color="auto"/>
        <w:left w:val="none" w:sz="0" w:space="0" w:color="auto"/>
        <w:bottom w:val="none" w:sz="0" w:space="0" w:color="auto"/>
        <w:right w:val="none" w:sz="0" w:space="0" w:color="auto"/>
      </w:divBdr>
    </w:div>
    <w:div w:id="929201283">
      <w:bodyDiv w:val="1"/>
      <w:marLeft w:val="0"/>
      <w:marRight w:val="0"/>
      <w:marTop w:val="0"/>
      <w:marBottom w:val="0"/>
      <w:divBdr>
        <w:top w:val="none" w:sz="0" w:space="0" w:color="auto"/>
        <w:left w:val="none" w:sz="0" w:space="0" w:color="auto"/>
        <w:bottom w:val="none" w:sz="0" w:space="0" w:color="auto"/>
        <w:right w:val="none" w:sz="0" w:space="0" w:color="auto"/>
      </w:divBdr>
    </w:div>
    <w:div w:id="954294015">
      <w:bodyDiv w:val="1"/>
      <w:marLeft w:val="0"/>
      <w:marRight w:val="0"/>
      <w:marTop w:val="0"/>
      <w:marBottom w:val="0"/>
      <w:divBdr>
        <w:top w:val="none" w:sz="0" w:space="0" w:color="auto"/>
        <w:left w:val="none" w:sz="0" w:space="0" w:color="auto"/>
        <w:bottom w:val="none" w:sz="0" w:space="0" w:color="auto"/>
        <w:right w:val="none" w:sz="0" w:space="0" w:color="auto"/>
      </w:divBdr>
    </w:div>
    <w:div w:id="959922136">
      <w:bodyDiv w:val="1"/>
      <w:marLeft w:val="0"/>
      <w:marRight w:val="0"/>
      <w:marTop w:val="0"/>
      <w:marBottom w:val="0"/>
      <w:divBdr>
        <w:top w:val="none" w:sz="0" w:space="0" w:color="auto"/>
        <w:left w:val="none" w:sz="0" w:space="0" w:color="auto"/>
        <w:bottom w:val="none" w:sz="0" w:space="0" w:color="auto"/>
        <w:right w:val="none" w:sz="0" w:space="0" w:color="auto"/>
      </w:divBdr>
    </w:div>
    <w:div w:id="975647165">
      <w:bodyDiv w:val="1"/>
      <w:marLeft w:val="0"/>
      <w:marRight w:val="0"/>
      <w:marTop w:val="0"/>
      <w:marBottom w:val="0"/>
      <w:divBdr>
        <w:top w:val="none" w:sz="0" w:space="0" w:color="auto"/>
        <w:left w:val="none" w:sz="0" w:space="0" w:color="auto"/>
        <w:bottom w:val="none" w:sz="0" w:space="0" w:color="auto"/>
        <w:right w:val="none" w:sz="0" w:space="0" w:color="auto"/>
      </w:divBdr>
    </w:div>
    <w:div w:id="1020397626">
      <w:bodyDiv w:val="1"/>
      <w:marLeft w:val="0"/>
      <w:marRight w:val="0"/>
      <w:marTop w:val="0"/>
      <w:marBottom w:val="0"/>
      <w:divBdr>
        <w:top w:val="none" w:sz="0" w:space="0" w:color="auto"/>
        <w:left w:val="none" w:sz="0" w:space="0" w:color="auto"/>
        <w:bottom w:val="none" w:sz="0" w:space="0" w:color="auto"/>
        <w:right w:val="none" w:sz="0" w:space="0" w:color="auto"/>
      </w:divBdr>
    </w:div>
    <w:div w:id="1036740026">
      <w:bodyDiv w:val="1"/>
      <w:marLeft w:val="0"/>
      <w:marRight w:val="0"/>
      <w:marTop w:val="0"/>
      <w:marBottom w:val="0"/>
      <w:divBdr>
        <w:top w:val="none" w:sz="0" w:space="0" w:color="auto"/>
        <w:left w:val="none" w:sz="0" w:space="0" w:color="auto"/>
        <w:bottom w:val="none" w:sz="0" w:space="0" w:color="auto"/>
        <w:right w:val="none" w:sz="0" w:space="0" w:color="auto"/>
      </w:divBdr>
    </w:div>
    <w:div w:id="1057625016">
      <w:bodyDiv w:val="1"/>
      <w:marLeft w:val="0"/>
      <w:marRight w:val="0"/>
      <w:marTop w:val="0"/>
      <w:marBottom w:val="0"/>
      <w:divBdr>
        <w:top w:val="none" w:sz="0" w:space="0" w:color="auto"/>
        <w:left w:val="none" w:sz="0" w:space="0" w:color="auto"/>
        <w:bottom w:val="none" w:sz="0" w:space="0" w:color="auto"/>
        <w:right w:val="none" w:sz="0" w:space="0" w:color="auto"/>
      </w:divBdr>
    </w:div>
    <w:div w:id="1063337020">
      <w:bodyDiv w:val="1"/>
      <w:marLeft w:val="0"/>
      <w:marRight w:val="0"/>
      <w:marTop w:val="0"/>
      <w:marBottom w:val="0"/>
      <w:divBdr>
        <w:top w:val="none" w:sz="0" w:space="0" w:color="auto"/>
        <w:left w:val="none" w:sz="0" w:space="0" w:color="auto"/>
        <w:bottom w:val="none" w:sz="0" w:space="0" w:color="auto"/>
        <w:right w:val="none" w:sz="0" w:space="0" w:color="auto"/>
      </w:divBdr>
    </w:div>
    <w:div w:id="1086071569">
      <w:bodyDiv w:val="1"/>
      <w:marLeft w:val="0"/>
      <w:marRight w:val="0"/>
      <w:marTop w:val="0"/>
      <w:marBottom w:val="0"/>
      <w:divBdr>
        <w:top w:val="none" w:sz="0" w:space="0" w:color="auto"/>
        <w:left w:val="none" w:sz="0" w:space="0" w:color="auto"/>
        <w:bottom w:val="none" w:sz="0" w:space="0" w:color="auto"/>
        <w:right w:val="none" w:sz="0" w:space="0" w:color="auto"/>
      </w:divBdr>
    </w:div>
    <w:div w:id="1087537123">
      <w:bodyDiv w:val="1"/>
      <w:marLeft w:val="0"/>
      <w:marRight w:val="0"/>
      <w:marTop w:val="0"/>
      <w:marBottom w:val="0"/>
      <w:divBdr>
        <w:top w:val="none" w:sz="0" w:space="0" w:color="auto"/>
        <w:left w:val="none" w:sz="0" w:space="0" w:color="auto"/>
        <w:bottom w:val="none" w:sz="0" w:space="0" w:color="auto"/>
        <w:right w:val="none" w:sz="0" w:space="0" w:color="auto"/>
      </w:divBdr>
    </w:div>
    <w:div w:id="1088036815">
      <w:bodyDiv w:val="1"/>
      <w:marLeft w:val="0"/>
      <w:marRight w:val="0"/>
      <w:marTop w:val="0"/>
      <w:marBottom w:val="0"/>
      <w:divBdr>
        <w:top w:val="none" w:sz="0" w:space="0" w:color="auto"/>
        <w:left w:val="none" w:sz="0" w:space="0" w:color="auto"/>
        <w:bottom w:val="none" w:sz="0" w:space="0" w:color="auto"/>
        <w:right w:val="none" w:sz="0" w:space="0" w:color="auto"/>
      </w:divBdr>
    </w:div>
    <w:div w:id="1091050225">
      <w:bodyDiv w:val="1"/>
      <w:marLeft w:val="0"/>
      <w:marRight w:val="0"/>
      <w:marTop w:val="0"/>
      <w:marBottom w:val="0"/>
      <w:divBdr>
        <w:top w:val="none" w:sz="0" w:space="0" w:color="auto"/>
        <w:left w:val="none" w:sz="0" w:space="0" w:color="auto"/>
        <w:bottom w:val="none" w:sz="0" w:space="0" w:color="auto"/>
        <w:right w:val="none" w:sz="0" w:space="0" w:color="auto"/>
      </w:divBdr>
    </w:div>
    <w:div w:id="1091774958">
      <w:bodyDiv w:val="1"/>
      <w:marLeft w:val="0"/>
      <w:marRight w:val="0"/>
      <w:marTop w:val="0"/>
      <w:marBottom w:val="0"/>
      <w:divBdr>
        <w:top w:val="none" w:sz="0" w:space="0" w:color="auto"/>
        <w:left w:val="none" w:sz="0" w:space="0" w:color="auto"/>
        <w:bottom w:val="none" w:sz="0" w:space="0" w:color="auto"/>
        <w:right w:val="none" w:sz="0" w:space="0" w:color="auto"/>
      </w:divBdr>
    </w:div>
    <w:div w:id="1104347782">
      <w:bodyDiv w:val="1"/>
      <w:marLeft w:val="0"/>
      <w:marRight w:val="0"/>
      <w:marTop w:val="0"/>
      <w:marBottom w:val="0"/>
      <w:divBdr>
        <w:top w:val="none" w:sz="0" w:space="0" w:color="auto"/>
        <w:left w:val="none" w:sz="0" w:space="0" w:color="auto"/>
        <w:bottom w:val="none" w:sz="0" w:space="0" w:color="auto"/>
        <w:right w:val="none" w:sz="0" w:space="0" w:color="auto"/>
      </w:divBdr>
    </w:div>
    <w:div w:id="1118331326">
      <w:bodyDiv w:val="1"/>
      <w:marLeft w:val="0"/>
      <w:marRight w:val="0"/>
      <w:marTop w:val="0"/>
      <w:marBottom w:val="0"/>
      <w:divBdr>
        <w:top w:val="none" w:sz="0" w:space="0" w:color="auto"/>
        <w:left w:val="none" w:sz="0" w:space="0" w:color="auto"/>
        <w:bottom w:val="none" w:sz="0" w:space="0" w:color="auto"/>
        <w:right w:val="none" w:sz="0" w:space="0" w:color="auto"/>
      </w:divBdr>
    </w:div>
    <w:div w:id="1129588929">
      <w:bodyDiv w:val="1"/>
      <w:marLeft w:val="0"/>
      <w:marRight w:val="0"/>
      <w:marTop w:val="0"/>
      <w:marBottom w:val="0"/>
      <w:divBdr>
        <w:top w:val="none" w:sz="0" w:space="0" w:color="auto"/>
        <w:left w:val="none" w:sz="0" w:space="0" w:color="auto"/>
        <w:bottom w:val="none" w:sz="0" w:space="0" w:color="auto"/>
        <w:right w:val="none" w:sz="0" w:space="0" w:color="auto"/>
      </w:divBdr>
    </w:div>
    <w:div w:id="1132287227">
      <w:bodyDiv w:val="1"/>
      <w:marLeft w:val="0"/>
      <w:marRight w:val="0"/>
      <w:marTop w:val="0"/>
      <w:marBottom w:val="0"/>
      <w:divBdr>
        <w:top w:val="none" w:sz="0" w:space="0" w:color="auto"/>
        <w:left w:val="none" w:sz="0" w:space="0" w:color="auto"/>
        <w:bottom w:val="none" w:sz="0" w:space="0" w:color="auto"/>
        <w:right w:val="none" w:sz="0" w:space="0" w:color="auto"/>
      </w:divBdr>
    </w:div>
    <w:div w:id="1134564327">
      <w:bodyDiv w:val="1"/>
      <w:marLeft w:val="0"/>
      <w:marRight w:val="0"/>
      <w:marTop w:val="0"/>
      <w:marBottom w:val="0"/>
      <w:divBdr>
        <w:top w:val="none" w:sz="0" w:space="0" w:color="auto"/>
        <w:left w:val="none" w:sz="0" w:space="0" w:color="auto"/>
        <w:bottom w:val="none" w:sz="0" w:space="0" w:color="auto"/>
        <w:right w:val="none" w:sz="0" w:space="0" w:color="auto"/>
      </w:divBdr>
    </w:div>
    <w:div w:id="1138717711">
      <w:bodyDiv w:val="1"/>
      <w:marLeft w:val="0"/>
      <w:marRight w:val="0"/>
      <w:marTop w:val="0"/>
      <w:marBottom w:val="0"/>
      <w:divBdr>
        <w:top w:val="none" w:sz="0" w:space="0" w:color="auto"/>
        <w:left w:val="none" w:sz="0" w:space="0" w:color="auto"/>
        <w:bottom w:val="none" w:sz="0" w:space="0" w:color="auto"/>
        <w:right w:val="none" w:sz="0" w:space="0" w:color="auto"/>
      </w:divBdr>
    </w:div>
    <w:div w:id="1152454716">
      <w:bodyDiv w:val="1"/>
      <w:marLeft w:val="0"/>
      <w:marRight w:val="0"/>
      <w:marTop w:val="0"/>
      <w:marBottom w:val="0"/>
      <w:divBdr>
        <w:top w:val="none" w:sz="0" w:space="0" w:color="auto"/>
        <w:left w:val="none" w:sz="0" w:space="0" w:color="auto"/>
        <w:bottom w:val="none" w:sz="0" w:space="0" w:color="auto"/>
        <w:right w:val="none" w:sz="0" w:space="0" w:color="auto"/>
      </w:divBdr>
    </w:div>
    <w:div w:id="1158113351">
      <w:bodyDiv w:val="1"/>
      <w:marLeft w:val="0"/>
      <w:marRight w:val="0"/>
      <w:marTop w:val="0"/>
      <w:marBottom w:val="0"/>
      <w:divBdr>
        <w:top w:val="none" w:sz="0" w:space="0" w:color="auto"/>
        <w:left w:val="none" w:sz="0" w:space="0" w:color="auto"/>
        <w:bottom w:val="none" w:sz="0" w:space="0" w:color="auto"/>
        <w:right w:val="none" w:sz="0" w:space="0" w:color="auto"/>
      </w:divBdr>
    </w:div>
    <w:div w:id="1164274480">
      <w:bodyDiv w:val="1"/>
      <w:marLeft w:val="0"/>
      <w:marRight w:val="0"/>
      <w:marTop w:val="0"/>
      <w:marBottom w:val="0"/>
      <w:divBdr>
        <w:top w:val="none" w:sz="0" w:space="0" w:color="auto"/>
        <w:left w:val="none" w:sz="0" w:space="0" w:color="auto"/>
        <w:bottom w:val="none" w:sz="0" w:space="0" w:color="auto"/>
        <w:right w:val="none" w:sz="0" w:space="0" w:color="auto"/>
      </w:divBdr>
    </w:div>
    <w:div w:id="1174954465">
      <w:bodyDiv w:val="1"/>
      <w:marLeft w:val="0"/>
      <w:marRight w:val="0"/>
      <w:marTop w:val="0"/>
      <w:marBottom w:val="0"/>
      <w:divBdr>
        <w:top w:val="none" w:sz="0" w:space="0" w:color="auto"/>
        <w:left w:val="none" w:sz="0" w:space="0" w:color="auto"/>
        <w:bottom w:val="none" w:sz="0" w:space="0" w:color="auto"/>
        <w:right w:val="none" w:sz="0" w:space="0" w:color="auto"/>
      </w:divBdr>
    </w:div>
    <w:div w:id="1195995393">
      <w:bodyDiv w:val="1"/>
      <w:marLeft w:val="0"/>
      <w:marRight w:val="0"/>
      <w:marTop w:val="0"/>
      <w:marBottom w:val="0"/>
      <w:divBdr>
        <w:top w:val="none" w:sz="0" w:space="0" w:color="auto"/>
        <w:left w:val="none" w:sz="0" w:space="0" w:color="auto"/>
        <w:bottom w:val="none" w:sz="0" w:space="0" w:color="auto"/>
        <w:right w:val="none" w:sz="0" w:space="0" w:color="auto"/>
      </w:divBdr>
    </w:div>
    <w:div w:id="1199397614">
      <w:bodyDiv w:val="1"/>
      <w:marLeft w:val="0"/>
      <w:marRight w:val="0"/>
      <w:marTop w:val="0"/>
      <w:marBottom w:val="0"/>
      <w:divBdr>
        <w:top w:val="none" w:sz="0" w:space="0" w:color="auto"/>
        <w:left w:val="none" w:sz="0" w:space="0" w:color="auto"/>
        <w:bottom w:val="none" w:sz="0" w:space="0" w:color="auto"/>
        <w:right w:val="none" w:sz="0" w:space="0" w:color="auto"/>
      </w:divBdr>
    </w:div>
    <w:div w:id="1210612458">
      <w:bodyDiv w:val="1"/>
      <w:marLeft w:val="0"/>
      <w:marRight w:val="0"/>
      <w:marTop w:val="0"/>
      <w:marBottom w:val="0"/>
      <w:divBdr>
        <w:top w:val="none" w:sz="0" w:space="0" w:color="auto"/>
        <w:left w:val="none" w:sz="0" w:space="0" w:color="auto"/>
        <w:bottom w:val="none" w:sz="0" w:space="0" w:color="auto"/>
        <w:right w:val="none" w:sz="0" w:space="0" w:color="auto"/>
      </w:divBdr>
    </w:div>
    <w:div w:id="1220022035">
      <w:bodyDiv w:val="1"/>
      <w:marLeft w:val="0"/>
      <w:marRight w:val="0"/>
      <w:marTop w:val="0"/>
      <w:marBottom w:val="0"/>
      <w:divBdr>
        <w:top w:val="none" w:sz="0" w:space="0" w:color="auto"/>
        <w:left w:val="none" w:sz="0" w:space="0" w:color="auto"/>
        <w:bottom w:val="none" w:sz="0" w:space="0" w:color="auto"/>
        <w:right w:val="none" w:sz="0" w:space="0" w:color="auto"/>
      </w:divBdr>
    </w:div>
    <w:div w:id="1248071610">
      <w:bodyDiv w:val="1"/>
      <w:marLeft w:val="0"/>
      <w:marRight w:val="0"/>
      <w:marTop w:val="0"/>
      <w:marBottom w:val="0"/>
      <w:divBdr>
        <w:top w:val="none" w:sz="0" w:space="0" w:color="auto"/>
        <w:left w:val="none" w:sz="0" w:space="0" w:color="auto"/>
        <w:bottom w:val="none" w:sz="0" w:space="0" w:color="auto"/>
        <w:right w:val="none" w:sz="0" w:space="0" w:color="auto"/>
      </w:divBdr>
    </w:div>
    <w:div w:id="1252739247">
      <w:bodyDiv w:val="1"/>
      <w:marLeft w:val="0"/>
      <w:marRight w:val="0"/>
      <w:marTop w:val="0"/>
      <w:marBottom w:val="0"/>
      <w:divBdr>
        <w:top w:val="none" w:sz="0" w:space="0" w:color="auto"/>
        <w:left w:val="none" w:sz="0" w:space="0" w:color="auto"/>
        <w:bottom w:val="none" w:sz="0" w:space="0" w:color="auto"/>
        <w:right w:val="none" w:sz="0" w:space="0" w:color="auto"/>
      </w:divBdr>
    </w:div>
    <w:div w:id="1253733566">
      <w:bodyDiv w:val="1"/>
      <w:marLeft w:val="0"/>
      <w:marRight w:val="0"/>
      <w:marTop w:val="0"/>
      <w:marBottom w:val="0"/>
      <w:divBdr>
        <w:top w:val="none" w:sz="0" w:space="0" w:color="auto"/>
        <w:left w:val="none" w:sz="0" w:space="0" w:color="auto"/>
        <w:bottom w:val="none" w:sz="0" w:space="0" w:color="auto"/>
        <w:right w:val="none" w:sz="0" w:space="0" w:color="auto"/>
      </w:divBdr>
    </w:div>
    <w:div w:id="1263686122">
      <w:bodyDiv w:val="1"/>
      <w:marLeft w:val="0"/>
      <w:marRight w:val="0"/>
      <w:marTop w:val="0"/>
      <w:marBottom w:val="0"/>
      <w:divBdr>
        <w:top w:val="none" w:sz="0" w:space="0" w:color="auto"/>
        <w:left w:val="none" w:sz="0" w:space="0" w:color="auto"/>
        <w:bottom w:val="none" w:sz="0" w:space="0" w:color="auto"/>
        <w:right w:val="none" w:sz="0" w:space="0" w:color="auto"/>
      </w:divBdr>
    </w:div>
    <w:div w:id="1280724367">
      <w:bodyDiv w:val="1"/>
      <w:marLeft w:val="0"/>
      <w:marRight w:val="0"/>
      <w:marTop w:val="0"/>
      <w:marBottom w:val="0"/>
      <w:divBdr>
        <w:top w:val="none" w:sz="0" w:space="0" w:color="auto"/>
        <w:left w:val="none" w:sz="0" w:space="0" w:color="auto"/>
        <w:bottom w:val="none" w:sz="0" w:space="0" w:color="auto"/>
        <w:right w:val="none" w:sz="0" w:space="0" w:color="auto"/>
      </w:divBdr>
    </w:div>
    <w:div w:id="1282103148">
      <w:bodyDiv w:val="1"/>
      <w:marLeft w:val="0"/>
      <w:marRight w:val="0"/>
      <w:marTop w:val="0"/>
      <w:marBottom w:val="0"/>
      <w:divBdr>
        <w:top w:val="none" w:sz="0" w:space="0" w:color="auto"/>
        <w:left w:val="none" w:sz="0" w:space="0" w:color="auto"/>
        <w:bottom w:val="none" w:sz="0" w:space="0" w:color="auto"/>
        <w:right w:val="none" w:sz="0" w:space="0" w:color="auto"/>
      </w:divBdr>
    </w:div>
    <w:div w:id="1283684175">
      <w:bodyDiv w:val="1"/>
      <w:marLeft w:val="0"/>
      <w:marRight w:val="0"/>
      <w:marTop w:val="0"/>
      <w:marBottom w:val="0"/>
      <w:divBdr>
        <w:top w:val="none" w:sz="0" w:space="0" w:color="auto"/>
        <w:left w:val="none" w:sz="0" w:space="0" w:color="auto"/>
        <w:bottom w:val="none" w:sz="0" w:space="0" w:color="auto"/>
        <w:right w:val="none" w:sz="0" w:space="0" w:color="auto"/>
      </w:divBdr>
    </w:div>
    <w:div w:id="1288313507">
      <w:bodyDiv w:val="1"/>
      <w:marLeft w:val="0"/>
      <w:marRight w:val="0"/>
      <w:marTop w:val="0"/>
      <w:marBottom w:val="0"/>
      <w:divBdr>
        <w:top w:val="none" w:sz="0" w:space="0" w:color="auto"/>
        <w:left w:val="none" w:sz="0" w:space="0" w:color="auto"/>
        <w:bottom w:val="none" w:sz="0" w:space="0" w:color="auto"/>
        <w:right w:val="none" w:sz="0" w:space="0" w:color="auto"/>
      </w:divBdr>
    </w:div>
    <w:div w:id="1302422692">
      <w:bodyDiv w:val="1"/>
      <w:marLeft w:val="0"/>
      <w:marRight w:val="0"/>
      <w:marTop w:val="0"/>
      <w:marBottom w:val="0"/>
      <w:divBdr>
        <w:top w:val="none" w:sz="0" w:space="0" w:color="auto"/>
        <w:left w:val="none" w:sz="0" w:space="0" w:color="auto"/>
        <w:bottom w:val="none" w:sz="0" w:space="0" w:color="auto"/>
        <w:right w:val="none" w:sz="0" w:space="0" w:color="auto"/>
      </w:divBdr>
    </w:div>
    <w:div w:id="1308441352">
      <w:bodyDiv w:val="1"/>
      <w:marLeft w:val="0"/>
      <w:marRight w:val="0"/>
      <w:marTop w:val="0"/>
      <w:marBottom w:val="0"/>
      <w:divBdr>
        <w:top w:val="none" w:sz="0" w:space="0" w:color="auto"/>
        <w:left w:val="none" w:sz="0" w:space="0" w:color="auto"/>
        <w:bottom w:val="none" w:sz="0" w:space="0" w:color="auto"/>
        <w:right w:val="none" w:sz="0" w:space="0" w:color="auto"/>
      </w:divBdr>
    </w:div>
    <w:div w:id="1308826421">
      <w:bodyDiv w:val="1"/>
      <w:marLeft w:val="0"/>
      <w:marRight w:val="0"/>
      <w:marTop w:val="0"/>
      <w:marBottom w:val="0"/>
      <w:divBdr>
        <w:top w:val="none" w:sz="0" w:space="0" w:color="auto"/>
        <w:left w:val="none" w:sz="0" w:space="0" w:color="auto"/>
        <w:bottom w:val="none" w:sz="0" w:space="0" w:color="auto"/>
        <w:right w:val="none" w:sz="0" w:space="0" w:color="auto"/>
      </w:divBdr>
    </w:div>
    <w:div w:id="1312641680">
      <w:bodyDiv w:val="1"/>
      <w:marLeft w:val="0"/>
      <w:marRight w:val="0"/>
      <w:marTop w:val="0"/>
      <w:marBottom w:val="0"/>
      <w:divBdr>
        <w:top w:val="none" w:sz="0" w:space="0" w:color="auto"/>
        <w:left w:val="none" w:sz="0" w:space="0" w:color="auto"/>
        <w:bottom w:val="none" w:sz="0" w:space="0" w:color="auto"/>
        <w:right w:val="none" w:sz="0" w:space="0" w:color="auto"/>
      </w:divBdr>
    </w:div>
    <w:div w:id="1314674010">
      <w:bodyDiv w:val="1"/>
      <w:marLeft w:val="0"/>
      <w:marRight w:val="0"/>
      <w:marTop w:val="0"/>
      <w:marBottom w:val="0"/>
      <w:divBdr>
        <w:top w:val="none" w:sz="0" w:space="0" w:color="auto"/>
        <w:left w:val="none" w:sz="0" w:space="0" w:color="auto"/>
        <w:bottom w:val="none" w:sz="0" w:space="0" w:color="auto"/>
        <w:right w:val="none" w:sz="0" w:space="0" w:color="auto"/>
      </w:divBdr>
    </w:div>
    <w:div w:id="1338196750">
      <w:bodyDiv w:val="1"/>
      <w:marLeft w:val="0"/>
      <w:marRight w:val="0"/>
      <w:marTop w:val="0"/>
      <w:marBottom w:val="0"/>
      <w:divBdr>
        <w:top w:val="none" w:sz="0" w:space="0" w:color="auto"/>
        <w:left w:val="none" w:sz="0" w:space="0" w:color="auto"/>
        <w:bottom w:val="none" w:sz="0" w:space="0" w:color="auto"/>
        <w:right w:val="none" w:sz="0" w:space="0" w:color="auto"/>
      </w:divBdr>
    </w:div>
    <w:div w:id="1341548970">
      <w:bodyDiv w:val="1"/>
      <w:marLeft w:val="0"/>
      <w:marRight w:val="0"/>
      <w:marTop w:val="0"/>
      <w:marBottom w:val="0"/>
      <w:divBdr>
        <w:top w:val="none" w:sz="0" w:space="0" w:color="auto"/>
        <w:left w:val="none" w:sz="0" w:space="0" w:color="auto"/>
        <w:bottom w:val="none" w:sz="0" w:space="0" w:color="auto"/>
        <w:right w:val="none" w:sz="0" w:space="0" w:color="auto"/>
      </w:divBdr>
    </w:div>
    <w:div w:id="1348679098">
      <w:bodyDiv w:val="1"/>
      <w:marLeft w:val="0"/>
      <w:marRight w:val="0"/>
      <w:marTop w:val="0"/>
      <w:marBottom w:val="0"/>
      <w:divBdr>
        <w:top w:val="none" w:sz="0" w:space="0" w:color="auto"/>
        <w:left w:val="none" w:sz="0" w:space="0" w:color="auto"/>
        <w:bottom w:val="none" w:sz="0" w:space="0" w:color="auto"/>
        <w:right w:val="none" w:sz="0" w:space="0" w:color="auto"/>
      </w:divBdr>
    </w:div>
    <w:div w:id="1350329037">
      <w:bodyDiv w:val="1"/>
      <w:marLeft w:val="0"/>
      <w:marRight w:val="0"/>
      <w:marTop w:val="0"/>
      <w:marBottom w:val="0"/>
      <w:divBdr>
        <w:top w:val="none" w:sz="0" w:space="0" w:color="auto"/>
        <w:left w:val="none" w:sz="0" w:space="0" w:color="auto"/>
        <w:bottom w:val="none" w:sz="0" w:space="0" w:color="auto"/>
        <w:right w:val="none" w:sz="0" w:space="0" w:color="auto"/>
      </w:divBdr>
    </w:div>
    <w:div w:id="1359820633">
      <w:bodyDiv w:val="1"/>
      <w:marLeft w:val="0"/>
      <w:marRight w:val="0"/>
      <w:marTop w:val="0"/>
      <w:marBottom w:val="0"/>
      <w:divBdr>
        <w:top w:val="none" w:sz="0" w:space="0" w:color="auto"/>
        <w:left w:val="none" w:sz="0" w:space="0" w:color="auto"/>
        <w:bottom w:val="none" w:sz="0" w:space="0" w:color="auto"/>
        <w:right w:val="none" w:sz="0" w:space="0" w:color="auto"/>
      </w:divBdr>
    </w:div>
    <w:div w:id="1371148749">
      <w:bodyDiv w:val="1"/>
      <w:marLeft w:val="0"/>
      <w:marRight w:val="0"/>
      <w:marTop w:val="0"/>
      <w:marBottom w:val="0"/>
      <w:divBdr>
        <w:top w:val="none" w:sz="0" w:space="0" w:color="auto"/>
        <w:left w:val="none" w:sz="0" w:space="0" w:color="auto"/>
        <w:bottom w:val="none" w:sz="0" w:space="0" w:color="auto"/>
        <w:right w:val="none" w:sz="0" w:space="0" w:color="auto"/>
      </w:divBdr>
    </w:div>
    <w:div w:id="1375079390">
      <w:bodyDiv w:val="1"/>
      <w:marLeft w:val="0"/>
      <w:marRight w:val="0"/>
      <w:marTop w:val="0"/>
      <w:marBottom w:val="0"/>
      <w:divBdr>
        <w:top w:val="none" w:sz="0" w:space="0" w:color="auto"/>
        <w:left w:val="none" w:sz="0" w:space="0" w:color="auto"/>
        <w:bottom w:val="none" w:sz="0" w:space="0" w:color="auto"/>
        <w:right w:val="none" w:sz="0" w:space="0" w:color="auto"/>
      </w:divBdr>
    </w:div>
    <w:div w:id="1381786153">
      <w:bodyDiv w:val="1"/>
      <w:marLeft w:val="0"/>
      <w:marRight w:val="0"/>
      <w:marTop w:val="0"/>
      <w:marBottom w:val="0"/>
      <w:divBdr>
        <w:top w:val="none" w:sz="0" w:space="0" w:color="auto"/>
        <w:left w:val="none" w:sz="0" w:space="0" w:color="auto"/>
        <w:bottom w:val="none" w:sz="0" w:space="0" w:color="auto"/>
        <w:right w:val="none" w:sz="0" w:space="0" w:color="auto"/>
      </w:divBdr>
    </w:div>
    <w:div w:id="1385178917">
      <w:bodyDiv w:val="1"/>
      <w:marLeft w:val="0"/>
      <w:marRight w:val="0"/>
      <w:marTop w:val="0"/>
      <w:marBottom w:val="0"/>
      <w:divBdr>
        <w:top w:val="none" w:sz="0" w:space="0" w:color="auto"/>
        <w:left w:val="none" w:sz="0" w:space="0" w:color="auto"/>
        <w:bottom w:val="none" w:sz="0" w:space="0" w:color="auto"/>
        <w:right w:val="none" w:sz="0" w:space="0" w:color="auto"/>
      </w:divBdr>
    </w:div>
    <w:div w:id="1394087352">
      <w:bodyDiv w:val="1"/>
      <w:marLeft w:val="0"/>
      <w:marRight w:val="0"/>
      <w:marTop w:val="0"/>
      <w:marBottom w:val="0"/>
      <w:divBdr>
        <w:top w:val="none" w:sz="0" w:space="0" w:color="auto"/>
        <w:left w:val="none" w:sz="0" w:space="0" w:color="auto"/>
        <w:bottom w:val="none" w:sz="0" w:space="0" w:color="auto"/>
        <w:right w:val="none" w:sz="0" w:space="0" w:color="auto"/>
      </w:divBdr>
    </w:div>
    <w:div w:id="1394155844">
      <w:bodyDiv w:val="1"/>
      <w:marLeft w:val="0"/>
      <w:marRight w:val="0"/>
      <w:marTop w:val="0"/>
      <w:marBottom w:val="0"/>
      <w:divBdr>
        <w:top w:val="none" w:sz="0" w:space="0" w:color="auto"/>
        <w:left w:val="none" w:sz="0" w:space="0" w:color="auto"/>
        <w:bottom w:val="none" w:sz="0" w:space="0" w:color="auto"/>
        <w:right w:val="none" w:sz="0" w:space="0" w:color="auto"/>
      </w:divBdr>
    </w:div>
    <w:div w:id="1454861559">
      <w:bodyDiv w:val="1"/>
      <w:marLeft w:val="0"/>
      <w:marRight w:val="0"/>
      <w:marTop w:val="0"/>
      <w:marBottom w:val="0"/>
      <w:divBdr>
        <w:top w:val="none" w:sz="0" w:space="0" w:color="auto"/>
        <w:left w:val="none" w:sz="0" w:space="0" w:color="auto"/>
        <w:bottom w:val="none" w:sz="0" w:space="0" w:color="auto"/>
        <w:right w:val="none" w:sz="0" w:space="0" w:color="auto"/>
      </w:divBdr>
    </w:div>
    <w:div w:id="1458375325">
      <w:bodyDiv w:val="1"/>
      <w:marLeft w:val="0"/>
      <w:marRight w:val="0"/>
      <w:marTop w:val="0"/>
      <w:marBottom w:val="0"/>
      <w:divBdr>
        <w:top w:val="none" w:sz="0" w:space="0" w:color="auto"/>
        <w:left w:val="none" w:sz="0" w:space="0" w:color="auto"/>
        <w:bottom w:val="none" w:sz="0" w:space="0" w:color="auto"/>
        <w:right w:val="none" w:sz="0" w:space="0" w:color="auto"/>
      </w:divBdr>
    </w:div>
    <w:div w:id="1462770376">
      <w:bodyDiv w:val="1"/>
      <w:marLeft w:val="0"/>
      <w:marRight w:val="0"/>
      <w:marTop w:val="0"/>
      <w:marBottom w:val="0"/>
      <w:divBdr>
        <w:top w:val="none" w:sz="0" w:space="0" w:color="auto"/>
        <w:left w:val="none" w:sz="0" w:space="0" w:color="auto"/>
        <w:bottom w:val="none" w:sz="0" w:space="0" w:color="auto"/>
        <w:right w:val="none" w:sz="0" w:space="0" w:color="auto"/>
      </w:divBdr>
    </w:div>
    <w:div w:id="1473788506">
      <w:bodyDiv w:val="1"/>
      <w:marLeft w:val="0"/>
      <w:marRight w:val="0"/>
      <w:marTop w:val="0"/>
      <w:marBottom w:val="0"/>
      <w:divBdr>
        <w:top w:val="none" w:sz="0" w:space="0" w:color="auto"/>
        <w:left w:val="none" w:sz="0" w:space="0" w:color="auto"/>
        <w:bottom w:val="none" w:sz="0" w:space="0" w:color="auto"/>
        <w:right w:val="none" w:sz="0" w:space="0" w:color="auto"/>
      </w:divBdr>
    </w:div>
    <w:div w:id="1483547959">
      <w:bodyDiv w:val="1"/>
      <w:marLeft w:val="0"/>
      <w:marRight w:val="0"/>
      <w:marTop w:val="0"/>
      <w:marBottom w:val="0"/>
      <w:divBdr>
        <w:top w:val="none" w:sz="0" w:space="0" w:color="auto"/>
        <w:left w:val="none" w:sz="0" w:space="0" w:color="auto"/>
        <w:bottom w:val="none" w:sz="0" w:space="0" w:color="auto"/>
        <w:right w:val="none" w:sz="0" w:space="0" w:color="auto"/>
      </w:divBdr>
    </w:div>
    <w:div w:id="1485396444">
      <w:bodyDiv w:val="1"/>
      <w:marLeft w:val="0"/>
      <w:marRight w:val="0"/>
      <w:marTop w:val="0"/>
      <w:marBottom w:val="0"/>
      <w:divBdr>
        <w:top w:val="none" w:sz="0" w:space="0" w:color="auto"/>
        <w:left w:val="none" w:sz="0" w:space="0" w:color="auto"/>
        <w:bottom w:val="none" w:sz="0" w:space="0" w:color="auto"/>
        <w:right w:val="none" w:sz="0" w:space="0" w:color="auto"/>
      </w:divBdr>
    </w:div>
    <w:div w:id="1488404253">
      <w:bodyDiv w:val="1"/>
      <w:marLeft w:val="0"/>
      <w:marRight w:val="0"/>
      <w:marTop w:val="0"/>
      <w:marBottom w:val="0"/>
      <w:divBdr>
        <w:top w:val="none" w:sz="0" w:space="0" w:color="auto"/>
        <w:left w:val="none" w:sz="0" w:space="0" w:color="auto"/>
        <w:bottom w:val="none" w:sz="0" w:space="0" w:color="auto"/>
        <w:right w:val="none" w:sz="0" w:space="0" w:color="auto"/>
      </w:divBdr>
    </w:div>
    <w:div w:id="1491482394">
      <w:bodyDiv w:val="1"/>
      <w:marLeft w:val="0"/>
      <w:marRight w:val="0"/>
      <w:marTop w:val="0"/>
      <w:marBottom w:val="0"/>
      <w:divBdr>
        <w:top w:val="none" w:sz="0" w:space="0" w:color="auto"/>
        <w:left w:val="none" w:sz="0" w:space="0" w:color="auto"/>
        <w:bottom w:val="none" w:sz="0" w:space="0" w:color="auto"/>
        <w:right w:val="none" w:sz="0" w:space="0" w:color="auto"/>
      </w:divBdr>
    </w:div>
    <w:div w:id="1493259793">
      <w:bodyDiv w:val="1"/>
      <w:marLeft w:val="0"/>
      <w:marRight w:val="0"/>
      <w:marTop w:val="0"/>
      <w:marBottom w:val="0"/>
      <w:divBdr>
        <w:top w:val="none" w:sz="0" w:space="0" w:color="auto"/>
        <w:left w:val="none" w:sz="0" w:space="0" w:color="auto"/>
        <w:bottom w:val="none" w:sz="0" w:space="0" w:color="auto"/>
        <w:right w:val="none" w:sz="0" w:space="0" w:color="auto"/>
      </w:divBdr>
    </w:div>
    <w:div w:id="1507549033">
      <w:bodyDiv w:val="1"/>
      <w:marLeft w:val="0"/>
      <w:marRight w:val="0"/>
      <w:marTop w:val="0"/>
      <w:marBottom w:val="0"/>
      <w:divBdr>
        <w:top w:val="none" w:sz="0" w:space="0" w:color="auto"/>
        <w:left w:val="none" w:sz="0" w:space="0" w:color="auto"/>
        <w:bottom w:val="none" w:sz="0" w:space="0" w:color="auto"/>
        <w:right w:val="none" w:sz="0" w:space="0" w:color="auto"/>
      </w:divBdr>
    </w:div>
    <w:div w:id="1509322976">
      <w:bodyDiv w:val="1"/>
      <w:marLeft w:val="0"/>
      <w:marRight w:val="0"/>
      <w:marTop w:val="0"/>
      <w:marBottom w:val="0"/>
      <w:divBdr>
        <w:top w:val="none" w:sz="0" w:space="0" w:color="auto"/>
        <w:left w:val="none" w:sz="0" w:space="0" w:color="auto"/>
        <w:bottom w:val="none" w:sz="0" w:space="0" w:color="auto"/>
        <w:right w:val="none" w:sz="0" w:space="0" w:color="auto"/>
      </w:divBdr>
    </w:div>
    <w:div w:id="1529217687">
      <w:bodyDiv w:val="1"/>
      <w:marLeft w:val="0"/>
      <w:marRight w:val="0"/>
      <w:marTop w:val="0"/>
      <w:marBottom w:val="0"/>
      <w:divBdr>
        <w:top w:val="none" w:sz="0" w:space="0" w:color="auto"/>
        <w:left w:val="none" w:sz="0" w:space="0" w:color="auto"/>
        <w:bottom w:val="none" w:sz="0" w:space="0" w:color="auto"/>
        <w:right w:val="none" w:sz="0" w:space="0" w:color="auto"/>
      </w:divBdr>
    </w:div>
    <w:div w:id="1529370323">
      <w:bodyDiv w:val="1"/>
      <w:marLeft w:val="0"/>
      <w:marRight w:val="0"/>
      <w:marTop w:val="0"/>
      <w:marBottom w:val="0"/>
      <w:divBdr>
        <w:top w:val="none" w:sz="0" w:space="0" w:color="auto"/>
        <w:left w:val="none" w:sz="0" w:space="0" w:color="auto"/>
        <w:bottom w:val="none" w:sz="0" w:space="0" w:color="auto"/>
        <w:right w:val="none" w:sz="0" w:space="0" w:color="auto"/>
      </w:divBdr>
    </w:div>
    <w:div w:id="1534810227">
      <w:bodyDiv w:val="1"/>
      <w:marLeft w:val="0"/>
      <w:marRight w:val="0"/>
      <w:marTop w:val="0"/>
      <w:marBottom w:val="0"/>
      <w:divBdr>
        <w:top w:val="none" w:sz="0" w:space="0" w:color="auto"/>
        <w:left w:val="none" w:sz="0" w:space="0" w:color="auto"/>
        <w:bottom w:val="none" w:sz="0" w:space="0" w:color="auto"/>
        <w:right w:val="none" w:sz="0" w:space="0" w:color="auto"/>
      </w:divBdr>
    </w:div>
    <w:div w:id="1535732787">
      <w:bodyDiv w:val="1"/>
      <w:marLeft w:val="0"/>
      <w:marRight w:val="0"/>
      <w:marTop w:val="0"/>
      <w:marBottom w:val="0"/>
      <w:divBdr>
        <w:top w:val="none" w:sz="0" w:space="0" w:color="auto"/>
        <w:left w:val="none" w:sz="0" w:space="0" w:color="auto"/>
        <w:bottom w:val="none" w:sz="0" w:space="0" w:color="auto"/>
        <w:right w:val="none" w:sz="0" w:space="0" w:color="auto"/>
      </w:divBdr>
    </w:div>
    <w:div w:id="1547839937">
      <w:bodyDiv w:val="1"/>
      <w:marLeft w:val="0"/>
      <w:marRight w:val="0"/>
      <w:marTop w:val="0"/>
      <w:marBottom w:val="0"/>
      <w:divBdr>
        <w:top w:val="none" w:sz="0" w:space="0" w:color="auto"/>
        <w:left w:val="none" w:sz="0" w:space="0" w:color="auto"/>
        <w:bottom w:val="none" w:sz="0" w:space="0" w:color="auto"/>
        <w:right w:val="none" w:sz="0" w:space="0" w:color="auto"/>
      </w:divBdr>
    </w:div>
    <w:div w:id="1550726361">
      <w:bodyDiv w:val="1"/>
      <w:marLeft w:val="0"/>
      <w:marRight w:val="0"/>
      <w:marTop w:val="0"/>
      <w:marBottom w:val="0"/>
      <w:divBdr>
        <w:top w:val="none" w:sz="0" w:space="0" w:color="auto"/>
        <w:left w:val="none" w:sz="0" w:space="0" w:color="auto"/>
        <w:bottom w:val="none" w:sz="0" w:space="0" w:color="auto"/>
        <w:right w:val="none" w:sz="0" w:space="0" w:color="auto"/>
      </w:divBdr>
    </w:div>
    <w:div w:id="1552426134">
      <w:bodyDiv w:val="1"/>
      <w:marLeft w:val="0"/>
      <w:marRight w:val="0"/>
      <w:marTop w:val="0"/>
      <w:marBottom w:val="0"/>
      <w:divBdr>
        <w:top w:val="none" w:sz="0" w:space="0" w:color="auto"/>
        <w:left w:val="none" w:sz="0" w:space="0" w:color="auto"/>
        <w:bottom w:val="none" w:sz="0" w:space="0" w:color="auto"/>
        <w:right w:val="none" w:sz="0" w:space="0" w:color="auto"/>
      </w:divBdr>
    </w:div>
    <w:div w:id="1571309975">
      <w:bodyDiv w:val="1"/>
      <w:marLeft w:val="0"/>
      <w:marRight w:val="0"/>
      <w:marTop w:val="0"/>
      <w:marBottom w:val="0"/>
      <w:divBdr>
        <w:top w:val="none" w:sz="0" w:space="0" w:color="auto"/>
        <w:left w:val="none" w:sz="0" w:space="0" w:color="auto"/>
        <w:bottom w:val="none" w:sz="0" w:space="0" w:color="auto"/>
        <w:right w:val="none" w:sz="0" w:space="0" w:color="auto"/>
      </w:divBdr>
    </w:div>
    <w:div w:id="1614053040">
      <w:bodyDiv w:val="1"/>
      <w:marLeft w:val="0"/>
      <w:marRight w:val="0"/>
      <w:marTop w:val="0"/>
      <w:marBottom w:val="0"/>
      <w:divBdr>
        <w:top w:val="none" w:sz="0" w:space="0" w:color="auto"/>
        <w:left w:val="none" w:sz="0" w:space="0" w:color="auto"/>
        <w:bottom w:val="none" w:sz="0" w:space="0" w:color="auto"/>
        <w:right w:val="none" w:sz="0" w:space="0" w:color="auto"/>
      </w:divBdr>
    </w:div>
    <w:div w:id="1625620676">
      <w:bodyDiv w:val="1"/>
      <w:marLeft w:val="0"/>
      <w:marRight w:val="0"/>
      <w:marTop w:val="0"/>
      <w:marBottom w:val="0"/>
      <w:divBdr>
        <w:top w:val="none" w:sz="0" w:space="0" w:color="auto"/>
        <w:left w:val="none" w:sz="0" w:space="0" w:color="auto"/>
        <w:bottom w:val="none" w:sz="0" w:space="0" w:color="auto"/>
        <w:right w:val="none" w:sz="0" w:space="0" w:color="auto"/>
      </w:divBdr>
    </w:div>
    <w:div w:id="1638300332">
      <w:bodyDiv w:val="1"/>
      <w:marLeft w:val="0"/>
      <w:marRight w:val="0"/>
      <w:marTop w:val="0"/>
      <w:marBottom w:val="0"/>
      <w:divBdr>
        <w:top w:val="none" w:sz="0" w:space="0" w:color="auto"/>
        <w:left w:val="none" w:sz="0" w:space="0" w:color="auto"/>
        <w:bottom w:val="none" w:sz="0" w:space="0" w:color="auto"/>
        <w:right w:val="none" w:sz="0" w:space="0" w:color="auto"/>
      </w:divBdr>
    </w:div>
    <w:div w:id="1665165482">
      <w:bodyDiv w:val="1"/>
      <w:marLeft w:val="0"/>
      <w:marRight w:val="0"/>
      <w:marTop w:val="0"/>
      <w:marBottom w:val="0"/>
      <w:divBdr>
        <w:top w:val="none" w:sz="0" w:space="0" w:color="auto"/>
        <w:left w:val="none" w:sz="0" w:space="0" w:color="auto"/>
        <w:bottom w:val="none" w:sz="0" w:space="0" w:color="auto"/>
        <w:right w:val="none" w:sz="0" w:space="0" w:color="auto"/>
      </w:divBdr>
    </w:div>
    <w:div w:id="1671516938">
      <w:bodyDiv w:val="1"/>
      <w:marLeft w:val="0"/>
      <w:marRight w:val="0"/>
      <w:marTop w:val="0"/>
      <w:marBottom w:val="0"/>
      <w:divBdr>
        <w:top w:val="none" w:sz="0" w:space="0" w:color="auto"/>
        <w:left w:val="none" w:sz="0" w:space="0" w:color="auto"/>
        <w:bottom w:val="none" w:sz="0" w:space="0" w:color="auto"/>
        <w:right w:val="none" w:sz="0" w:space="0" w:color="auto"/>
      </w:divBdr>
    </w:div>
    <w:div w:id="1678993101">
      <w:bodyDiv w:val="1"/>
      <w:marLeft w:val="0"/>
      <w:marRight w:val="0"/>
      <w:marTop w:val="0"/>
      <w:marBottom w:val="0"/>
      <w:divBdr>
        <w:top w:val="none" w:sz="0" w:space="0" w:color="auto"/>
        <w:left w:val="none" w:sz="0" w:space="0" w:color="auto"/>
        <w:bottom w:val="none" w:sz="0" w:space="0" w:color="auto"/>
        <w:right w:val="none" w:sz="0" w:space="0" w:color="auto"/>
      </w:divBdr>
    </w:div>
    <w:div w:id="1708293581">
      <w:bodyDiv w:val="1"/>
      <w:marLeft w:val="0"/>
      <w:marRight w:val="0"/>
      <w:marTop w:val="0"/>
      <w:marBottom w:val="0"/>
      <w:divBdr>
        <w:top w:val="none" w:sz="0" w:space="0" w:color="auto"/>
        <w:left w:val="none" w:sz="0" w:space="0" w:color="auto"/>
        <w:bottom w:val="none" w:sz="0" w:space="0" w:color="auto"/>
        <w:right w:val="none" w:sz="0" w:space="0" w:color="auto"/>
      </w:divBdr>
    </w:div>
    <w:div w:id="1714580312">
      <w:bodyDiv w:val="1"/>
      <w:marLeft w:val="0"/>
      <w:marRight w:val="0"/>
      <w:marTop w:val="0"/>
      <w:marBottom w:val="0"/>
      <w:divBdr>
        <w:top w:val="none" w:sz="0" w:space="0" w:color="auto"/>
        <w:left w:val="none" w:sz="0" w:space="0" w:color="auto"/>
        <w:bottom w:val="none" w:sz="0" w:space="0" w:color="auto"/>
        <w:right w:val="none" w:sz="0" w:space="0" w:color="auto"/>
      </w:divBdr>
    </w:div>
    <w:div w:id="1720664005">
      <w:bodyDiv w:val="1"/>
      <w:marLeft w:val="0"/>
      <w:marRight w:val="0"/>
      <w:marTop w:val="0"/>
      <w:marBottom w:val="0"/>
      <w:divBdr>
        <w:top w:val="none" w:sz="0" w:space="0" w:color="auto"/>
        <w:left w:val="none" w:sz="0" w:space="0" w:color="auto"/>
        <w:bottom w:val="none" w:sz="0" w:space="0" w:color="auto"/>
        <w:right w:val="none" w:sz="0" w:space="0" w:color="auto"/>
      </w:divBdr>
    </w:div>
    <w:div w:id="1724675927">
      <w:bodyDiv w:val="1"/>
      <w:marLeft w:val="0"/>
      <w:marRight w:val="0"/>
      <w:marTop w:val="0"/>
      <w:marBottom w:val="0"/>
      <w:divBdr>
        <w:top w:val="none" w:sz="0" w:space="0" w:color="auto"/>
        <w:left w:val="none" w:sz="0" w:space="0" w:color="auto"/>
        <w:bottom w:val="none" w:sz="0" w:space="0" w:color="auto"/>
        <w:right w:val="none" w:sz="0" w:space="0" w:color="auto"/>
      </w:divBdr>
    </w:div>
    <w:div w:id="1729499691">
      <w:bodyDiv w:val="1"/>
      <w:marLeft w:val="0"/>
      <w:marRight w:val="0"/>
      <w:marTop w:val="0"/>
      <w:marBottom w:val="0"/>
      <w:divBdr>
        <w:top w:val="none" w:sz="0" w:space="0" w:color="auto"/>
        <w:left w:val="none" w:sz="0" w:space="0" w:color="auto"/>
        <w:bottom w:val="none" w:sz="0" w:space="0" w:color="auto"/>
        <w:right w:val="none" w:sz="0" w:space="0" w:color="auto"/>
      </w:divBdr>
    </w:div>
    <w:div w:id="1738018059">
      <w:bodyDiv w:val="1"/>
      <w:marLeft w:val="0"/>
      <w:marRight w:val="0"/>
      <w:marTop w:val="0"/>
      <w:marBottom w:val="0"/>
      <w:divBdr>
        <w:top w:val="none" w:sz="0" w:space="0" w:color="auto"/>
        <w:left w:val="none" w:sz="0" w:space="0" w:color="auto"/>
        <w:bottom w:val="none" w:sz="0" w:space="0" w:color="auto"/>
        <w:right w:val="none" w:sz="0" w:space="0" w:color="auto"/>
      </w:divBdr>
    </w:div>
    <w:div w:id="1739858834">
      <w:bodyDiv w:val="1"/>
      <w:marLeft w:val="0"/>
      <w:marRight w:val="0"/>
      <w:marTop w:val="0"/>
      <w:marBottom w:val="0"/>
      <w:divBdr>
        <w:top w:val="none" w:sz="0" w:space="0" w:color="auto"/>
        <w:left w:val="none" w:sz="0" w:space="0" w:color="auto"/>
        <w:bottom w:val="none" w:sz="0" w:space="0" w:color="auto"/>
        <w:right w:val="none" w:sz="0" w:space="0" w:color="auto"/>
      </w:divBdr>
    </w:div>
    <w:div w:id="1740250071">
      <w:bodyDiv w:val="1"/>
      <w:marLeft w:val="0"/>
      <w:marRight w:val="0"/>
      <w:marTop w:val="0"/>
      <w:marBottom w:val="0"/>
      <w:divBdr>
        <w:top w:val="none" w:sz="0" w:space="0" w:color="auto"/>
        <w:left w:val="none" w:sz="0" w:space="0" w:color="auto"/>
        <w:bottom w:val="none" w:sz="0" w:space="0" w:color="auto"/>
        <w:right w:val="none" w:sz="0" w:space="0" w:color="auto"/>
      </w:divBdr>
    </w:div>
    <w:div w:id="1784611369">
      <w:bodyDiv w:val="1"/>
      <w:marLeft w:val="0"/>
      <w:marRight w:val="0"/>
      <w:marTop w:val="0"/>
      <w:marBottom w:val="0"/>
      <w:divBdr>
        <w:top w:val="none" w:sz="0" w:space="0" w:color="auto"/>
        <w:left w:val="none" w:sz="0" w:space="0" w:color="auto"/>
        <w:bottom w:val="none" w:sz="0" w:space="0" w:color="auto"/>
        <w:right w:val="none" w:sz="0" w:space="0" w:color="auto"/>
      </w:divBdr>
    </w:div>
    <w:div w:id="1792899658">
      <w:bodyDiv w:val="1"/>
      <w:marLeft w:val="0"/>
      <w:marRight w:val="0"/>
      <w:marTop w:val="0"/>
      <w:marBottom w:val="0"/>
      <w:divBdr>
        <w:top w:val="none" w:sz="0" w:space="0" w:color="auto"/>
        <w:left w:val="none" w:sz="0" w:space="0" w:color="auto"/>
        <w:bottom w:val="none" w:sz="0" w:space="0" w:color="auto"/>
        <w:right w:val="none" w:sz="0" w:space="0" w:color="auto"/>
      </w:divBdr>
    </w:div>
    <w:div w:id="1807311898">
      <w:bodyDiv w:val="1"/>
      <w:marLeft w:val="0"/>
      <w:marRight w:val="0"/>
      <w:marTop w:val="0"/>
      <w:marBottom w:val="0"/>
      <w:divBdr>
        <w:top w:val="none" w:sz="0" w:space="0" w:color="auto"/>
        <w:left w:val="none" w:sz="0" w:space="0" w:color="auto"/>
        <w:bottom w:val="none" w:sz="0" w:space="0" w:color="auto"/>
        <w:right w:val="none" w:sz="0" w:space="0" w:color="auto"/>
      </w:divBdr>
    </w:div>
    <w:div w:id="1813134351">
      <w:bodyDiv w:val="1"/>
      <w:marLeft w:val="0"/>
      <w:marRight w:val="0"/>
      <w:marTop w:val="0"/>
      <w:marBottom w:val="0"/>
      <w:divBdr>
        <w:top w:val="none" w:sz="0" w:space="0" w:color="auto"/>
        <w:left w:val="none" w:sz="0" w:space="0" w:color="auto"/>
        <w:bottom w:val="none" w:sz="0" w:space="0" w:color="auto"/>
        <w:right w:val="none" w:sz="0" w:space="0" w:color="auto"/>
      </w:divBdr>
    </w:div>
    <w:div w:id="1836141695">
      <w:bodyDiv w:val="1"/>
      <w:marLeft w:val="0"/>
      <w:marRight w:val="0"/>
      <w:marTop w:val="0"/>
      <w:marBottom w:val="0"/>
      <w:divBdr>
        <w:top w:val="none" w:sz="0" w:space="0" w:color="auto"/>
        <w:left w:val="none" w:sz="0" w:space="0" w:color="auto"/>
        <w:bottom w:val="none" w:sz="0" w:space="0" w:color="auto"/>
        <w:right w:val="none" w:sz="0" w:space="0" w:color="auto"/>
      </w:divBdr>
    </w:div>
    <w:div w:id="1843858468">
      <w:bodyDiv w:val="1"/>
      <w:marLeft w:val="0"/>
      <w:marRight w:val="0"/>
      <w:marTop w:val="0"/>
      <w:marBottom w:val="0"/>
      <w:divBdr>
        <w:top w:val="none" w:sz="0" w:space="0" w:color="auto"/>
        <w:left w:val="none" w:sz="0" w:space="0" w:color="auto"/>
        <w:bottom w:val="none" w:sz="0" w:space="0" w:color="auto"/>
        <w:right w:val="none" w:sz="0" w:space="0" w:color="auto"/>
      </w:divBdr>
    </w:div>
    <w:div w:id="1851484009">
      <w:bodyDiv w:val="1"/>
      <w:marLeft w:val="0"/>
      <w:marRight w:val="0"/>
      <w:marTop w:val="0"/>
      <w:marBottom w:val="0"/>
      <w:divBdr>
        <w:top w:val="none" w:sz="0" w:space="0" w:color="auto"/>
        <w:left w:val="none" w:sz="0" w:space="0" w:color="auto"/>
        <w:bottom w:val="none" w:sz="0" w:space="0" w:color="auto"/>
        <w:right w:val="none" w:sz="0" w:space="0" w:color="auto"/>
      </w:divBdr>
    </w:div>
    <w:div w:id="1893538337">
      <w:bodyDiv w:val="1"/>
      <w:marLeft w:val="0"/>
      <w:marRight w:val="0"/>
      <w:marTop w:val="0"/>
      <w:marBottom w:val="0"/>
      <w:divBdr>
        <w:top w:val="none" w:sz="0" w:space="0" w:color="auto"/>
        <w:left w:val="none" w:sz="0" w:space="0" w:color="auto"/>
        <w:bottom w:val="none" w:sz="0" w:space="0" w:color="auto"/>
        <w:right w:val="none" w:sz="0" w:space="0" w:color="auto"/>
      </w:divBdr>
    </w:div>
    <w:div w:id="1902329281">
      <w:bodyDiv w:val="1"/>
      <w:marLeft w:val="0"/>
      <w:marRight w:val="0"/>
      <w:marTop w:val="0"/>
      <w:marBottom w:val="0"/>
      <w:divBdr>
        <w:top w:val="none" w:sz="0" w:space="0" w:color="auto"/>
        <w:left w:val="none" w:sz="0" w:space="0" w:color="auto"/>
        <w:bottom w:val="none" w:sz="0" w:space="0" w:color="auto"/>
        <w:right w:val="none" w:sz="0" w:space="0" w:color="auto"/>
      </w:divBdr>
    </w:div>
    <w:div w:id="1902983145">
      <w:bodyDiv w:val="1"/>
      <w:marLeft w:val="0"/>
      <w:marRight w:val="0"/>
      <w:marTop w:val="0"/>
      <w:marBottom w:val="0"/>
      <w:divBdr>
        <w:top w:val="none" w:sz="0" w:space="0" w:color="auto"/>
        <w:left w:val="none" w:sz="0" w:space="0" w:color="auto"/>
        <w:bottom w:val="none" w:sz="0" w:space="0" w:color="auto"/>
        <w:right w:val="none" w:sz="0" w:space="0" w:color="auto"/>
      </w:divBdr>
    </w:div>
    <w:div w:id="1903901361">
      <w:bodyDiv w:val="1"/>
      <w:marLeft w:val="0"/>
      <w:marRight w:val="0"/>
      <w:marTop w:val="0"/>
      <w:marBottom w:val="0"/>
      <w:divBdr>
        <w:top w:val="none" w:sz="0" w:space="0" w:color="auto"/>
        <w:left w:val="none" w:sz="0" w:space="0" w:color="auto"/>
        <w:bottom w:val="none" w:sz="0" w:space="0" w:color="auto"/>
        <w:right w:val="none" w:sz="0" w:space="0" w:color="auto"/>
      </w:divBdr>
    </w:div>
    <w:div w:id="1908228557">
      <w:bodyDiv w:val="1"/>
      <w:marLeft w:val="0"/>
      <w:marRight w:val="0"/>
      <w:marTop w:val="0"/>
      <w:marBottom w:val="0"/>
      <w:divBdr>
        <w:top w:val="none" w:sz="0" w:space="0" w:color="auto"/>
        <w:left w:val="none" w:sz="0" w:space="0" w:color="auto"/>
        <w:bottom w:val="none" w:sz="0" w:space="0" w:color="auto"/>
        <w:right w:val="none" w:sz="0" w:space="0" w:color="auto"/>
      </w:divBdr>
    </w:div>
    <w:div w:id="1930773071">
      <w:bodyDiv w:val="1"/>
      <w:marLeft w:val="0"/>
      <w:marRight w:val="0"/>
      <w:marTop w:val="0"/>
      <w:marBottom w:val="0"/>
      <w:divBdr>
        <w:top w:val="none" w:sz="0" w:space="0" w:color="auto"/>
        <w:left w:val="none" w:sz="0" w:space="0" w:color="auto"/>
        <w:bottom w:val="none" w:sz="0" w:space="0" w:color="auto"/>
        <w:right w:val="none" w:sz="0" w:space="0" w:color="auto"/>
      </w:divBdr>
    </w:div>
    <w:div w:id="1945306214">
      <w:bodyDiv w:val="1"/>
      <w:marLeft w:val="0"/>
      <w:marRight w:val="0"/>
      <w:marTop w:val="0"/>
      <w:marBottom w:val="0"/>
      <w:divBdr>
        <w:top w:val="none" w:sz="0" w:space="0" w:color="auto"/>
        <w:left w:val="none" w:sz="0" w:space="0" w:color="auto"/>
        <w:bottom w:val="none" w:sz="0" w:space="0" w:color="auto"/>
        <w:right w:val="none" w:sz="0" w:space="0" w:color="auto"/>
      </w:divBdr>
    </w:div>
    <w:div w:id="1950625236">
      <w:bodyDiv w:val="1"/>
      <w:marLeft w:val="0"/>
      <w:marRight w:val="0"/>
      <w:marTop w:val="0"/>
      <w:marBottom w:val="0"/>
      <w:divBdr>
        <w:top w:val="none" w:sz="0" w:space="0" w:color="auto"/>
        <w:left w:val="none" w:sz="0" w:space="0" w:color="auto"/>
        <w:bottom w:val="none" w:sz="0" w:space="0" w:color="auto"/>
        <w:right w:val="none" w:sz="0" w:space="0" w:color="auto"/>
      </w:divBdr>
    </w:div>
    <w:div w:id="1959100161">
      <w:bodyDiv w:val="1"/>
      <w:marLeft w:val="0"/>
      <w:marRight w:val="0"/>
      <w:marTop w:val="0"/>
      <w:marBottom w:val="0"/>
      <w:divBdr>
        <w:top w:val="none" w:sz="0" w:space="0" w:color="auto"/>
        <w:left w:val="none" w:sz="0" w:space="0" w:color="auto"/>
        <w:bottom w:val="none" w:sz="0" w:space="0" w:color="auto"/>
        <w:right w:val="none" w:sz="0" w:space="0" w:color="auto"/>
      </w:divBdr>
    </w:div>
    <w:div w:id="1970629369">
      <w:bodyDiv w:val="1"/>
      <w:marLeft w:val="0"/>
      <w:marRight w:val="0"/>
      <w:marTop w:val="0"/>
      <w:marBottom w:val="0"/>
      <w:divBdr>
        <w:top w:val="none" w:sz="0" w:space="0" w:color="auto"/>
        <w:left w:val="none" w:sz="0" w:space="0" w:color="auto"/>
        <w:bottom w:val="none" w:sz="0" w:space="0" w:color="auto"/>
        <w:right w:val="none" w:sz="0" w:space="0" w:color="auto"/>
      </w:divBdr>
    </w:div>
    <w:div w:id="1970747712">
      <w:bodyDiv w:val="1"/>
      <w:marLeft w:val="0"/>
      <w:marRight w:val="0"/>
      <w:marTop w:val="0"/>
      <w:marBottom w:val="0"/>
      <w:divBdr>
        <w:top w:val="none" w:sz="0" w:space="0" w:color="auto"/>
        <w:left w:val="none" w:sz="0" w:space="0" w:color="auto"/>
        <w:bottom w:val="none" w:sz="0" w:space="0" w:color="auto"/>
        <w:right w:val="none" w:sz="0" w:space="0" w:color="auto"/>
      </w:divBdr>
    </w:div>
    <w:div w:id="1978417233">
      <w:bodyDiv w:val="1"/>
      <w:marLeft w:val="0"/>
      <w:marRight w:val="0"/>
      <w:marTop w:val="0"/>
      <w:marBottom w:val="0"/>
      <w:divBdr>
        <w:top w:val="none" w:sz="0" w:space="0" w:color="auto"/>
        <w:left w:val="none" w:sz="0" w:space="0" w:color="auto"/>
        <w:bottom w:val="none" w:sz="0" w:space="0" w:color="auto"/>
        <w:right w:val="none" w:sz="0" w:space="0" w:color="auto"/>
      </w:divBdr>
    </w:div>
    <w:div w:id="1985088383">
      <w:bodyDiv w:val="1"/>
      <w:marLeft w:val="0"/>
      <w:marRight w:val="0"/>
      <w:marTop w:val="0"/>
      <w:marBottom w:val="0"/>
      <w:divBdr>
        <w:top w:val="none" w:sz="0" w:space="0" w:color="auto"/>
        <w:left w:val="none" w:sz="0" w:space="0" w:color="auto"/>
        <w:bottom w:val="none" w:sz="0" w:space="0" w:color="auto"/>
        <w:right w:val="none" w:sz="0" w:space="0" w:color="auto"/>
      </w:divBdr>
    </w:div>
    <w:div w:id="1987658361">
      <w:bodyDiv w:val="1"/>
      <w:marLeft w:val="0"/>
      <w:marRight w:val="0"/>
      <w:marTop w:val="0"/>
      <w:marBottom w:val="0"/>
      <w:divBdr>
        <w:top w:val="none" w:sz="0" w:space="0" w:color="auto"/>
        <w:left w:val="none" w:sz="0" w:space="0" w:color="auto"/>
        <w:bottom w:val="none" w:sz="0" w:space="0" w:color="auto"/>
        <w:right w:val="none" w:sz="0" w:space="0" w:color="auto"/>
      </w:divBdr>
    </w:div>
    <w:div w:id="1991250800">
      <w:bodyDiv w:val="1"/>
      <w:marLeft w:val="0"/>
      <w:marRight w:val="0"/>
      <w:marTop w:val="0"/>
      <w:marBottom w:val="0"/>
      <w:divBdr>
        <w:top w:val="none" w:sz="0" w:space="0" w:color="auto"/>
        <w:left w:val="none" w:sz="0" w:space="0" w:color="auto"/>
        <w:bottom w:val="none" w:sz="0" w:space="0" w:color="auto"/>
        <w:right w:val="none" w:sz="0" w:space="0" w:color="auto"/>
      </w:divBdr>
    </w:div>
    <w:div w:id="1994798019">
      <w:bodyDiv w:val="1"/>
      <w:marLeft w:val="0"/>
      <w:marRight w:val="0"/>
      <w:marTop w:val="0"/>
      <w:marBottom w:val="0"/>
      <w:divBdr>
        <w:top w:val="none" w:sz="0" w:space="0" w:color="auto"/>
        <w:left w:val="none" w:sz="0" w:space="0" w:color="auto"/>
        <w:bottom w:val="none" w:sz="0" w:space="0" w:color="auto"/>
        <w:right w:val="none" w:sz="0" w:space="0" w:color="auto"/>
      </w:divBdr>
    </w:div>
    <w:div w:id="2004121404">
      <w:bodyDiv w:val="1"/>
      <w:marLeft w:val="0"/>
      <w:marRight w:val="0"/>
      <w:marTop w:val="0"/>
      <w:marBottom w:val="0"/>
      <w:divBdr>
        <w:top w:val="none" w:sz="0" w:space="0" w:color="auto"/>
        <w:left w:val="none" w:sz="0" w:space="0" w:color="auto"/>
        <w:bottom w:val="none" w:sz="0" w:space="0" w:color="auto"/>
        <w:right w:val="none" w:sz="0" w:space="0" w:color="auto"/>
      </w:divBdr>
    </w:div>
    <w:div w:id="2035694989">
      <w:bodyDiv w:val="1"/>
      <w:marLeft w:val="0"/>
      <w:marRight w:val="0"/>
      <w:marTop w:val="0"/>
      <w:marBottom w:val="0"/>
      <w:divBdr>
        <w:top w:val="none" w:sz="0" w:space="0" w:color="auto"/>
        <w:left w:val="none" w:sz="0" w:space="0" w:color="auto"/>
        <w:bottom w:val="none" w:sz="0" w:space="0" w:color="auto"/>
        <w:right w:val="none" w:sz="0" w:space="0" w:color="auto"/>
      </w:divBdr>
    </w:div>
    <w:div w:id="2038505835">
      <w:bodyDiv w:val="1"/>
      <w:marLeft w:val="0"/>
      <w:marRight w:val="0"/>
      <w:marTop w:val="0"/>
      <w:marBottom w:val="0"/>
      <w:divBdr>
        <w:top w:val="none" w:sz="0" w:space="0" w:color="auto"/>
        <w:left w:val="none" w:sz="0" w:space="0" w:color="auto"/>
        <w:bottom w:val="none" w:sz="0" w:space="0" w:color="auto"/>
        <w:right w:val="none" w:sz="0" w:space="0" w:color="auto"/>
      </w:divBdr>
    </w:div>
    <w:div w:id="2047295121">
      <w:bodyDiv w:val="1"/>
      <w:marLeft w:val="0"/>
      <w:marRight w:val="0"/>
      <w:marTop w:val="0"/>
      <w:marBottom w:val="0"/>
      <w:divBdr>
        <w:top w:val="none" w:sz="0" w:space="0" w:color="auto"/>
        <w:left w:val="none" w:sz="0" w:space="0" w:color="auto"/>
        <w:bottom w:val="none" w:sz="0" w:space="0" w:color="auto"/>
        <w:right w:val="none" w:sz="0" w:space="0" w:color="auto"/>
      </w:divBdr>
    </w:div>
    <w:div w:id="2048337296">
      <w:bodyDiv w:val="1"/>
      <w:marLeft w:val="0"/>
      <w:marRight w:val="0"/>
      <w:marTop w:val="0"/>
      <w:marBottom w:val="0"/>
      <w:divBdr>
        <w:top w:val="none" w:sz="0" w:space="0" w:color="auto"/>
        <w:left w:val="none" w:sz="0" w:space="0" w:color="auto"/>
        <w:bottom w:val="none" w:sz="0" w:space="0" w:color="auto"/>
        <w:right w:val="none" w:sz="0" w:space="0" w:color="auto"/>
      </w:divBdr>
    </w:div>
    <w:div w:id="2057462461">
      <w:bodyDiv w:val="1"/>
      <w:marLeft w:val="0"/>
      <w:marRight w:val="0"/>
      <w:marTop w:val="0"/>
      <w:marBottom w:val="0"/>
      <w:divBdr>
        <w:top w:val="none" w:sz="0" w:space="0" w:color="auto"/>
        <w:left w:val="none" w:sz="0" w:space="0" w:color="auto"/>
        <w:bottom w:val="none" w:sz="0" w:space="0" w:color="auto"/>
        <w:right w:val="none" w:sz="0" w:space="0" w:color="auto"/>
      </w:divBdr>
    </w:div>
    <w:div w:id="2059696637">
      <w:bodyDiv w:val="1"/>
      <w:marLeft w:val="0"/>
      <w:marRight w:val="0"/>
      <w:marTop w:val="0"/>
      <w:marBottom w:val="0"/>
      <w:divBdr>
        <w:top w:val="none" w:sz="0" w:space="0" w:color="auto"/>
        <w:left w:val="none" w:sz="0" w:space="0" w:color="auto"/>
        <w:bottom w:val="none" w:sz="0" w:space="0" w:color="auto"/>
        <w:right w:val="none" w:sz="0" w:space="0" w:color="auto"/>
      </w:divBdr>
    </w:div>
    <w:div w:id="2061243869">
      <w:bodyDiv w:val="1"/>
      <w:marLeft w:val="0"/>
      <w:marRight w:val="0"/>
      <w:marTop w:val="0"/>
      <w:marBottom w:val="0"/>
      <w:divBdr>
        <w:top w:val="none" w:sz="0" w:space="0" w:color="auto"/>
        <w:left w:val="none" w:sz="0" w:space="0" w:color="auto"/>
        <w:bottom w:val="none" w:sz="0" w:space="0" w:color="auto"/>
        <w:right w:val="none" w:sz="0" w:space="0" w:color="auto"/>
      </w:divBdr>
    </w:div>
    <w:div w:id="2081174688">
      <w:bodyDiv w:val="1"/>
      <w:marLeft w:val="0"/>
      <w:marRight w:val="0"/>
      <w:marTop w:val="0"/>
      <w:marBottom w:val="0"/>
      <w:divBdr>
        <w:top w:val="none" w:sz="0" w:space="0" w:color="auto"/>
        <w:left w:val="none" w:sz="0" w:space="0" w:color="auto"/>
        <w:bottom w:val="none" w:sz="0" w:space="0" w:color="auto"/>
        <w:right w:val="none" w:sz="0" w:space="0" w:color="auto"/>
      </w:divBdr>
    </w:div>
    <w:div w:id="2092196654">
      <w:bodyDiv w:val="1"/>
      <w:marLeft w:val="0"/>
      <w:marRight w:val="0"/>
      <w:marTop w:val="0"/>
      <w:marBottom w:val="0"/>
      <w:divBdr>
        <w:top w:val="none" w:sz="0" w:space="0" w:color="auto"/>
        <w:left w:val="none" w:sz="0" w:space="0" w:color="auto"/>
        <w:bottom w:val="none" w:sz="0" w:space="0" w:color="auto"/>
        <w:right w:val="none" w:sz="0" w:space="0" w:color="auto"/>
      </w:divBdr>
    </w:div>
    <w:div w:id="2093237233">
      <w:bodyDiv w:val="1"/>
      <w:marLeft w:val="0"/>
      <w:marRight w:val="0"/>
      <w:marTop w:val="0"/>
      <w:marBottom w:val="0"/>
      <w:divBdr>
        <w:top w:val="none" w:sz="0" w:space="0" w:color="auto"/>
        <w:left w:val="none" w:sz="0" w:space="0" w:color="auto"/>
        <w:bottom w:val="none" w:sz="0" w:space="0" w:color="auto"/>
        <w:right w:val="none" w:sz="0" w:space="0" w:color="auto"/>
      </w:divBdr>
    </w:div>
    <w:div w:id="2097315832">
      <w:bodyDiv w:val="1"/>
      <w:marLeft w:val="0"/>
      <w:marRight w:val="0"/>
      <w:marTop w:val="0"/>
      <w:marBottom w:val="0"/>
      <w:divBdr>
        <w:top w:val="none" w:sz="0" w:space="0" w:color="auto"/>
        <w:left w:val="none" w:sz="0" w:space="0" w:color="auto"/>
        <w:bottom w:val="none" w:sz="0" w:space="0" w:color="auto"/>
        <w:right w:val="none" w:sz="0" w:space="0" w:color="auto"/>
      </w:divBdr>
    </w:div>
    <w:div w:id="2100057750">
      <w:bodyDiv w:val="1"/>
      <w:marLeft w:val="0"/>
      <w:marRight w:val="0"/>
      <w:marTop w:val="0"/>
      <w:marBottom w:val="0"/>
      <w:divBdr>
        <w:top w:val="none" w:sz="0" w:space="0" w:color="auto"/>
        <w:left w:val="none" w:sz="0" w:space="0" w:color="auto"/>
        <w:bottom w:val="none" w:sz="0" w:space="0" w:color="auto"/>
        <w:right w:val="none" w:sz="0" w:space="0" w:color="auto"/>
      </w:divBdr>
    </w:div>
    <w:div w:id="2103448648">
      <w:bodyDiv w:val="1"/>
      <w:marLeft w:val="0"/>
      <w:marRight w:val="0"/>
      <w:marTop w:val="0"/>
      <w:marBottom w:val="0"/>
      <w:divBdr>
        <w:top w:val="none" w:sz="0" w:space="0" w:color="auto"/>
        <w:left w:val="none" w:sz="0" w:space="0" w:color="auto"/>
        <w:bottom w:val="none" w:sz="0" w:space="0" w:color="auto"/>
        <w:right w:val="none" w:sz="0" w:space="0" w:color="auto"/>
      </w:divBdr>
    </w:div>
    <w:div w:id="2107923981">
      <w:bodyDiv w:val="1"/>
      <w:marLeft w:val="0"/>
      <w:marRight w:val="0"/>
      <w:marTop w:val="0"/>
      <w:marBottom w:val="0"/>
      <w:divBdr>
        <w:top w:val="none" w:sz="0" w:space="0" w:color="auto"/>
        <w:left w:val="none" w:sz="0" w:space="0" w:color="auto"/>
        <w:bottom w:val="none" w:sz="0" w:space="0" w:color="auto"/>
        <w:right w:val="none" w:sz="0" w:space="0" w:color="auto"/>
      </w:divBdr>
    </w:div>
    <w:div w:id="2110076213">
      <w:bodyDiv w:val="1"/>
      <w:marLeft w:val="0"/>
      <w:marRight w:val="0"/>
      <w:marTop w:val="0"/>
      <w:marBottom w:val="0"/>
      <w:divBdr>
        <w:top w:val="none" w:sz="0" w:space="0" w:color="auto"/>
        <w:left w:val="none" w:sz="0" w:space="0" w:color="auto"/>
        <w:bottom w:val="none" w:sz="0" w:space="0" w:color="auto"/>
        <w:right w:val="none" w:sz="0" w:space="0" w:color="auto"/>
      </w:divBdr>
    </w:div>
    <w:div w:id="2143114176">
      <w:bodyDiv w:val="1"/>
      <w:marLeft w:val="0"/>
      <w:marRight w:val="0"/>
      <w:marTop w:val="0"/>
      <w:marBottom w:val="0"/>
      <w:divBdr>
        <w:top w:val="none" w:sz="0" w:space="0" w:color="auto"/>
        <w:left w:val="none" w:sz="0" w:space="0" w:color="auto"/>
        <w:bottom w:val="none" w:sz="0" w:space="0" w:color="auto"/>
        <w:right w:val="none" w:sz="0" w:space="0" w:color="auto"/>
      </w:divBdr>
    </w:div>
    <w:div w:id="2146005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E4478-AF29-4EDB-B676-4BF3CBFA4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4178</TotalTime>
  <Pages>3</Pages>
  <Words>920</Words>
  <Characters>5248</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DENİZLİ BELEDİYESİ</vt:lpstr>
    </vt:vector>
  </TitlesOfParts>
  <Company/>
  <LinksUpToDate>false</LinksUpToDate>
  <CharactersWithSpaces>6156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DENİZLİ BELEDİYESİ</dc:title>
  <dc:creator>RAN Kalite</dc:creator>
  <cp:lastModifiedBy>AYSEGUL SALIS</cp:lastModifiedBy>
  <cp:revision>341</cp:revision>
  <cp:lastPrinted>2023-10-31T11:23:00Z</cp:lastPrinted>
  <dcterms:created xsi:type="dcterms:W3CDTF">2020-07-06T08:48:00Z</dcterms:created>
  <dcterms:modified xsi:type="dcterms:W3CDTF">2024-01-08T08:19:00Z</dcterms:modified>
</cp:coreProperties>
</file>